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12" w:rsidRPr="00D65606" w:rsidRDefault="005E0412" w:rsidP="005E0412">
      <w:pPr>
        <w:spacing w:after="0" w:line="240" w:lineRule="auto"/>
        <w:jc w:val="center"/>
        <w:rPr>
          <w:rFonts w:ascii="Times New Roman" w:eastAsia="Times New Roman" w:hAnsi="Times New Roman" w:cs="Times New Roman"/>
          <w:b/>
          <w:sz w:val="24"/>
          <w:szCs w:val="24"/>
          <w:lang w:val="kk-KZ" w:eastAsia="ru-RU"/>
        </w:rPr>
      </w:pPr>
      <w:r w:rsidRPr="00D65606">
        <w:rPr>
          <w:rFonts w:ascii="Times New Roman" w:eastAsia="Times New Roman" w:hAnsi="Times New Roman" w:cs="Times New Roman"/>
          <w:b/>
          <w:sz w:val="24"/>
          <w:szCs w:val="24"/>
          <w:lang w:val="kk-KZ" w:eastAsia="ru-RU"/>
        </w:rPr>
        <w:t>Лабороториялық сабақ 2.</w:t>
      </w:r>
    </w:p>
    <w:p w:rsidR="005E0412" w:rsidRPr="00D65606" w:rsidRDefault="005E0412" w:rsidP="005E0412">
      <w:pPr>
        <w:spacing w:after="0" w:line="240" w:lineRule="auto"/>
        <w:jc w:val="both"/>
        <w:rPr>
          <w:rFonts w:ascii="Times New Roman" w:eastAsia="Times New Roman" w:hAnsi="Times New Roman" w:cs="Times New Roman"/>
          <w:b/>
          <w:sz w:val="24"/>
          <w:szCs w:val="24"/>
          <w:lang w:val="kk-KZ" w:eastAsia="ru-RU"/>
        </w:rPr>
      </w:pPr>
      <w:r w:rsidRPr="00D65606">
        <w:rPr>
          <w:rFonts w:ascii="Times New Roman" w:eastAsia="Times New Roman" w:hAnsi="Times New Roman" w:cs="Times New Roman"/>
          <w:b/>
          <w:sz w:val="24"/>
          <w:szCs w:val="24"/>
          <w:lang w:val="kk-KZ" w:eastAsia="ru-RU"/>
        </w:rPr>
        <w:t xml:space="preserve">Жұмыстың тақырыбы: </w:t>
      </w:r>
      <w:r w:rsidRPr="00D65606">
        <w:rPr>
          <w:rFonts w:ascii="Times New Roman" w:eastAsia="Times New Roman" w:hAnsi="Times New Roman" w:cs="Times New Roman"/>
          <w:sz w:val="24"/>
          <w:szCs w:val="24"/>
          <w:lang w:val="kk-KZ" w:eastAsia="ru-RU"/>
        </w:rPr>
        <w:t>Қозғыш ұлпалардың электрофизиологиялық ерекшеліктері. Ситуациялық сұрақтарды шешу.</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p>
    <w:p w:rsidR="005E0412" w:rsidRPr="00021335" w:rsidRDefault="005E0412" w:rsidP="005E0412">
      <w:pPr>
        <w:spacing w:after="0" w:line="240" w:lineRule="auto"/>
        <w:jc w:val="both"/>
        <w:rPr>
          <w:rFonts w:ascii="Times New Roman" w:eastAsia="Times New Roman" w:hAnsi="Times New Roman" w:cs="Times New Roman"/>
          <w:b/>
          <w:sz w:val="24"/>
          <w:szCs w:val="24"/>
          <w:lang w:val="kk-KZ" w:eastAsia="ru-RU"/>
        </w:rPr>
      </w:pPr>
      <w:r w:rsidRPr="00D65606">
        <w:rPr>
          <w:rFonts w:ascii="Times New Roman" w:eastAsia="Times New Roman" w:hAnsi="Times New Roman" w:cs="Times New Roman"/>
          <w:b/>
          <w:sz w:val="24"/>
          <w:szCs w:val="24"/>
          <w:u w:val="single"/>
          <w:lang w:val="kk-KZ" w:eastAsia="ru-RU"/>
        </w:rPr>
        <w:t>Сабақтың мақсаты</w:t>
      </w:r>
      <w:r w:rsidRPr="00021335">
        <w:rPr>
          <w:rFonts w:ascii="Times New Roman" w:eastAsia="Times New Roman" w:hAnsi="Times New Roman" w:cs="Times New Roman"/>
          <w:b/>
          <w:sz w:val="24"/>
          <w:szCs w:val="24"/>
          <w:u w:val="single"/>
          <w:lang w:val="kk-KZ" w:eastAsia="ru-RU"/>
        </w:rPr>
        <w:t>:</w:t>
      </w:r>
    </w:p>
    <w:p w:rsidR="005E0412" w:rsidRDefault="005E0412" w:rsidP="005E0412">
      <w:pPr>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 Б</w:t>
      </w:r>
      <w:r w:rsidRPr="00D65606">
        <w:rPr>
          <w:rFonts w:ascii="Times New Roman" w:hAnsi="Times New Roman" w:cs="Times New Roman"/>
          <w:sz w:val="24"/>
          <w:szCs w:val="24"/>
          <w:lang w:val="kk-KZ"/>
        </w:rPr>
        <w:t>ұлшық-ет жүйке препаратын дайындау техникасы</w:t>
      </w:r>
      <w:r>
        <w:rPr>
          <w:rFonts w:ascii="Times New Roman" w:hAnsi="Times New Roman" w:cs="Times New Roman"/>
          <w:sz w:val="24"/>
          <w:szCs w:val="24"/>
          <w:lang w:val="kk-KZ"/>
        </w:rPr>
        <w:t>м</w:t>
      </w:r>
      <w:r w:rsidRPr="00D65606">
        <w:rPr>
          <w:rFonts w:ascii="Times New Roman" w:hAnsi="Times New Roman" w:cs="Times New Roman"/>
          <w:sz w:val="24"/>
          <w:szCs w:val="24"/>
          <w:lang w:val="kk-KZ"/>
        </w:rPr>
        <w:t>ен танысу.</w:t>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5E0412" w:rsidRPr="00D65606" w:rsidRDefault="005E0412" w:rsidP="005E0412">
      <w:pPr>
        <w:spacing w:after="0" w:line="240" w:lineRule="auto"/>
        <w:ind w:left="360"/>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 xml:space="preserve">2. </w:t>
      </w:r>
      <w:r>
        <w:rPr>
          <w:rFonts w:ascii="Times New Roman" w:eastAsia="Times New Roman" w:hAnsi="Times New Roman" w:cs="Times New Roman"/>
          <w:sz w:val="24"/>
          <w:szCs w:val="24"/>
          <w:lang w:val="kk-KZ" w:eastAsia="ru-RU"/>
        </w:rPr>
        <w:t>Тірі ұлпалардағы биоэлектрлік құбылыстарды</w:t>
      </w:r>
    </w:p>
    <w:p w:rsidR="005E0412" w:rsidRPr="00D65606" w:rsidRDefault="005E0412" w:rsidP="005E0412">
      <w:pPr>
        <w:spacing w:after="0" w:line="240" w:lineRule="auto"/>
        <w:ind w:left="360"/>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 xml:space="preserve">3. </w:t>
      </w:r>
      <w:r>
        <w:rPr>
          <w:rFonts w:ascii="Times New Roman" w:hAnsi="Times New Roman" w:cs="Times New Roman"/>
          <w:sz w:val="24"/>
          <w:szCs w:val="24"/>
          <w:lang w:val="kk-KZ"/>
        </w:rPr>
        <w:t>Т</w:t>
      </w:r>
      <w:r w:rsidRPr="00417257">
        <w:rPr>
          <w:rFonts w:ascii="Times New Roman" w:hAnsi="Times New Roman" w:cs="Times New Roman"/>
          <w:sz w:val="24"/>
          <w:szCs w:val="24"/>
          <w:lang w:val="kk-KZ"/>
        </w:rPr>
        <w:t>у</w:t>
      </w:r>
      <w:r>
        <w:rPr>
          <w:rFonts w:ascii="Times New Roman" w:hAnsi="Times New Roman" w:cs="Times New Roman"/>
          <w:sz w:val="24"/>
          <w:szCs w:val="24"/>
          <w:lang w:val="kk-KZ"/>
        </w:rPr>
        <w:t>ра және жанама тітіркендіру арқ</w:t>
      </w:r>
      <w:r w:rsidRPr="00417257">
        <w:rPr>
          <w:rFonts w:ascii="Times New Roman" w:hAnsi="Times New Roman" w:cs="Times New Roman"/>
          <w:sz w:val="24"/>
          <w:szCs w:val="24"/>
          <w:lang w:val="kk-KZ"/>
        </w:rPr>
        <w:t>ылы жүйке мен еттің қ</w:t>
      </w:r>
      <w:r>
        <w:rPr>
          <w:rFonts w:ascii="Times New Roman" w:hAnsi="Times New Roman" w:cs="Times New Roman"/>
          <w:sz w:val="24"/>
          <w:szCs w:val="24"/>
          <w:lang w:val="kk-KZ"/>
        </w:rPr>
        <w:t>озғыштық қасиеттеріне баға беру</w:t>
      </w:r>
      <w:r w:rsidRPr="00417257">
        <w:rPr>
          <w:rFonts w:ascii="Times New Roman" w:hAnsi="Times New Roman" w:cs="Times New Roman"/>
          <w:sz w:val="24"/>
          <w:szCs w:val="24"/>
          <w:lang w:val="kk-KZ"/>
        </w:rPr>
        <w:t>.</w:t>
      </w:r>
    </w:p>
    <w:p w:rsidR="005E0412" w:rsidRPr="00D65606" w:rsidRDefault="005E0412" w:rsidP="005E0412">
      <w:pPr>
        <w:spacing w:after="0" w:line="240" w:lineRule="auto"/>
        <w:ind w:left="360"/>
        <w:jc w:val="both"/>
        <w:rPr>
          <w:rFonts w:ascii="Times New Roman" w:eastAsia="Times New Roman" w:hAnsi="Times New Roman" w:cs="Times New Roman"/>
          <w:sz w:val="24"/>
          <w:szCs w:val="24"/>
          <w:lang w:val="kk-KZ" w:eastAsia="ru-RU"/>
        </w:rPr>
      </w:pPr>
    </w:p>
    <w:p w:rsidR="005E0412" w:rsidRDefault="005E0412" w:rsidP="005E0412">
      <w:pPr>
        <w:spacing w:after="0" w:line="240" w:lineRule="exact"/>
        <w:rPr>
          <w:rFonts w:ascii="Times New Roman" w:hAnsi="Times New Roman" w:cs="Times New Roman"/>
          <w:b/>
          <w:sz w:val="24"/>
          <w:szCs w:val="24"/>
          <w:lang w:val="kk-KZ"/>
        </w:rPr>
      </w:pPr>
      <w:r w:rsidRPr="00D65606">
        <w:rPr>
          <w:rFonts w:ascii="Times New Roman" w:hAnsi="Times New Roman" w:cs="Times New Roman"/>
          <w:b/>
          <w:sz w:val="24"/>
          <w:szCs w:val="24"/>
          <w:lang w:val="kk-KZ"/>
        </w:rPr>
        <w:t xml:space="preserve">Тапсырма 1. </w:t>
      </w:r>
    </w:p>
    <w:p w:rsidR="005E0412" w:rsidRDefault="005E0412" w:rsidP="005E0412">
      <w:pPr>
        <w:spacing w:after="0" w:line="240" w:lineRule="exact"/>
        <w:rPr>
          <w:rFonts w:ascii="Times New Roman" w:hAnsi="Times New Roman" w:cs="Times New Roman"/>
          <w:b/>
          <w:sz w:val="24"/>
          <w:szCs w:val="24"/>
          <w:lang w:val="kk-KZ"/>
        </w:rPr>
      </w:pPr>
      <w:r>
        <w:rPr>
          <w:rFonts w:ascii="Times New Roman" w:hAnsi="Times New Roman" w:cs="Times New Roman"/>
          <w:b/>
          <w:sz w:val="24"/>
          <w:szCs w:val="24"/>
          <w:lang w:val="kk-KZ"/>
        </w:rPr>
        <w:t xml:space="preserve">1-жұмыс. </w:t>
      </w:r>
      <w:r w:rsidRPr="00D65606">
        <w:rPr>
          <w:rFonts w:ascii="Times New Roman" w:hAnsi="Times New Roman" w:cs="Times New Roman"/>
          <w:b/>
          <w:sz w:val="24"/>
          <w:szCs w:val="24"/>
          <w:lang w:val="kk-KZ"/>
        </w:rPr>
        <w:t>Бұлшық ет-жүйке препаратын дайындау</w:t>
      </w:r>
    </w:p>
    <w:p w:rsidR="005E0412" w:rsidRDefault="005E0412" w:rsidP="005E0412">
      <w:pPr>
        <w:spacing w:after="0" w:line="240" w:lineRule="exact"/>
        <w:rPr>
          <w:rFonts w:ascii="Times New Roman" w:hAnsi="Times New Roman" w:cs="Times New Roman"/>
          <w:b/>
          <w:sz w:val="24"/>
          <w:szCs w:val="24"/>
          <w:lang w:val="kk-KZ"/>
        </w:rPr>
      </w:pPr>
      <w:r>
        <w:rPr>
          <w:rFonts w:ascii="Times New Roman" w:hAnsi="Times New Roman" w:cs="Times New Roman"/>
          <w:b/>
          <w:sz w:val="24"/>
          <w:szCs w:val="24"/>
          <w:lang w:val="kk-KZ"/>
        </w:rPr>
        <w:t>Лабораториялық жұмыс бойынша видеожазбаға сілтеме</w:t>
      </w:r>
    </w:p>
    <w:p w:rsidR="005E0412" w:rsidRDefault="005E0412" w:rsidP="005E0412">
      <w:pPr>
        <w:spacing w:after="0" w:line="240" w:lineRule="exact"/>
        <w:rPr>
          <w:rFonts w:ascii="Helvetica" w:hAnsi="Helvetica" w:cs="Helvetica"/>
          <w:color w:val="000000"/>
          <w:sz w:val="20"/>
          <w:szCs w:val="20"/>
          <w:shd w:val="clear" w:color="auto" w:fill="FFFFFF"/>
          <w:lang w:val="kk-KZ"/>
        </w:rPr>
      </w:pPr>
      <w:r>
        <w:fldChar w:fldCharType="begin"/>
      </w:r>
      <w:r w:rsidRPr="005E0412">
        <w:rPr>
          <w:lang w:val="kk-KZ"/>
        </w:rPr>
        <w:instrText>HYPERLINK "https://youtu.be/_VbA-nzHwU8"</w:instrText>
      </w:r>
      <w:r>
        <w:fldChar w:fldCharType="separate"/>
      </w:r>
      <w:r w:rsidRPr="0021669E">
        <w:rPr>
          <w:rStyle w:val="a6"/>
          <w:rFonts w:ascii="Helvetica" w:hAnsi="Helvetica" w:cs="Helvetica"/>
          <w:sz w:val="20"/>
          <w:szCs w:val="20"/>
          <w:shd w:val="clear" w:color="auto" w:fill="FFFFFF"/>
          <w:lang w:val="kk-KZ"/>
        </w:rPr>
        <w:t>https://youtu.be/_VbA-nzHwU8</w:t>
      </w:r>
      <w:r>
        <w:fldChar w:fldCharType="end"/>
      </w:r>
    </w:p>
    <w:p w:rsidR="005E0412" w:rsidRPr="00D65606" w:rsidRDefault="005E0412" w:rsidP="005E0412">
      <w:pPr>
        <w:spacing w:after="0" w:line="240" w:lineRule="exact"/>
        <w:rPr>
          <w:rFonts w:ascii="Times New Roman" w:hAnsi="Times New Roman" w:cs="Times New Roman"/>
          <w:b/>
          <w:sz w:val="24"/>
          <w:szCs w:val="24"/>
          <w:lang w:val="kk-KZ"/>
        </w:rPr>
      </w:pPr>
    </w:p>
    <w:p w:rsidR="005E0412" w:rsidRPr="00D65606" w:rsidRDefault="005E0412" w:rsidP="005E0412">
      <w:pPr>
        <w:spacing w:after="0" w:line="240" w:lineRule="exact"/>
        <w:rPr>
          <w:rFonts w:ascii="Times New Roman" w:hAnsi="Times New Roman" w:cs="Times New Roman"/>
          <w:sz w:val="24"/>
          <w:szCs w:val="24"/>
          <w:lang w:val="kk-KZ"/>
        </w:rPr>
      </w:pPr>
      <w:r w:rsidRPr="00D65606">
        <w:rPr>
          <w:rFonts w:ascii="Times New Roman" w:hAnsi="Times New Roman" w:cs="Times New Roman"/>
          <w:b/>
          <w:sz w:val="24"/>
          <w:szCs w:val="24"/>
          <w:lang w:val="kk-KZ"/>
        </w:rPr>
        <w:t>Жұмыстың мақсаты:</w:t>
      </w:r>
      <w:r w:rsidRPr="00D65606">
        <w:rPr>
          <w:rFonts w:ascii="Times New Roman" w:hAnsi="Times New Roman" w:cs="Times New Roman"/>
          <w:sz w:val="24"/>
          <w:szCs w:val="24"/>
          <w:lang w:val="kk-KZ"/>
        </w:rPr>
        <w:t xml:space="preserve"> бұлшық-ет жүйке препаратын дайындау техникасыен танысу.</w:t>
      </w:r>
    </w:p>
    <w:p w:rsidR="005E0412" w:rsidRDefault="005E0412" w:rsidP="005E0412">
      <w:pPr>
        <w:spacing w:after="0" w:line="240" w:lineRule="exact"/>
        <w:rPr>
          <w:rFonts w:ascii="Times New Roman" w:hAnsi="Times New Roman" w:cs="Times New Roman"/>
          <w:sz w:val="24"/>
          <w:szCs w:val="24"/>
          <w:lang w:val="kk-KZ"/>
        </w:rPr>
      </w:pPr>
      <w:r w:rsidRPr="00D65606">
        <w:rPr>
          <w:rFonts w:ascii="Times New Roman" w:hAnsi="Times New Roman" w:cs="Times New Roman"/>
          <w:b/>
          <w:sz w:val="24"/>
          <w:szCs w:val="24"/>
          <w:lang w:val="kk-KZ"/>
        </w:rPr>
        <w:t>Жұмысқа қажетті құрал-жабдықтар:</w:t>
      </w:r>
      <w:r w:rsidRPr="00D65606">
        <w:rPr>
          <w:rFonts w:ascii="Times New Roman" w:hAnsi="Times New Roman" w:cs="Times New Roman"/>
          <w:sz w:val="24"/>
          <w:szCs w:val="24"/>
          <w:lang w:val="kk-KZ"/>
        </w:rPr>
        <w:t xml:space="preserve"> хирургиялық апаптар жиынтығы, рингер ерітіндісі, кимограф, миограф, электр тітіркендіргіш, сия, қағаз. Жұмыс бақамен орындалады.</w:t>
      </w:r>
    </w:p>
    <w:p w:rsidR="005E0412" w:rsidRPr="001A110D" w:rsidRDefault="005E0412" w:rsidP="005E0412">
      <w:pPr>
        <w:spacing w:after="0" w:line="240" w:lineRule="exact"/>
        <w:rPr>
          <w:lang w:val="kk-KZ"/>
        </w:rPr>
      </w:pPr>
    </w:p>
    <w:p w:rsidR="005E0412" w:rsidRDefault="005E0412" w:rsidP="005E0412">
      <w:r>
        <w:rPr>
          <w:noProof/>
          <w:lang w:eastAsia="ru-RU"/>
        </w:rPr>
        <w:drawing>
          <wp:inline distT="0" distB="0" distL="0" distR="0">
            <wp:extent cx="5632720" cy="3297677"/>
            <wp:effectExtent l="19050" t="0" r="6080" b="0"/>
            <wp:docPr id="1" name="Рисунок 0"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jpg"/>
                    <pic:cNvPicPr/>
                  </pic:nvPicPr>
                  <pic:blipFill>
                    <a:blip r:embed="rId5" cstate="print"/>
                    <a:stretch>
                      <a:fillRect/>
                    </a:stretch>
                  </pic:blipFill>
                  <pic:spPr>
                    <a:xfrm>
                      <a:off x="0" y="0"/>
                      <a:ext cx="5625461" cy="3293427"/>
                    </a:xfrm>
                    <a:prstGeom prst="rect">
                      <a:avLst/>
                    </a:prstGeom>
                  </pic:spPr>
                </pic:pic>
              </a:graphicData>
            </a:graphic>
          </wp:inline>
        </w:drawing>
      </w:r>
    </w:p>
    <w:p w:rsidR="005E0412" w:rsidRDefault="005E0412" w:rsidP="005E0412">
      <w:pPr>
        <w:jc w:val="center"/>
        <w:rPr>
          <w:rFonts w:ascii="Times New Roman" w:hAnsi="Times New Roman" w:cs="Times New Roman"/>
          <w:sz w:val="24"/>
          <w:szCs w:val="24"/>
          <w:lang w:val="kk-KZ"/>
        </w:rPr>
      </w:pPr>
      <w:r w:rsidRPr="001A110D">
        <w:rPr>
          <w:rFonts w:ascii="Times New Roman" w:hAnsi="Times New Roman" w:cs="Times New Roman"/>
          <w:sz w:val="24"/>
          <w:szCs w:val="24"/>
        </w:rPr>
        <w:t>1-сурет</w:t>
      </w:r>
      <w:r w:rsidRPr="001A110D">
        <w:rPr>
          <w:rFonts w:ascii="Times New Roman" w:hAnsi="Times New Roman" w:cs="Times New Roman"/>
          <w:sz w:val="24"/>
          <w:szCs w:val="24"/>
          <w:lang w:val="kk-KZ"/>
        </w:rPr>
        <w:t>. Жүйке-ет препаратын дайындау кезеңдері</w:t>
      </w:r>
    </w:p>
    <w:p w:rsidR="005E0412" w:rsidRDefault="005E0412" w:rsidP="005E0412">
      <w:pPr>
        <w:spacing w:after="0" w:line="240" w:lineRule="exact"/>
        <w:rPr>
          <w:rFonts w:ascii="Helvetica" w:hAnsi="Helvetica" w:cs="Helvetica"/>
          <w:color w:val="000000"/>
          <w:sz w:val="20"/>
          <w:szCs w:val="20"/>
          <w:shd w:val="clear" w:color="auto" w:fill="FFFFFF"/>
          <w:lang w:val="kk-KZ"/>
        </w:rPr>
      </w:pPr>
    </w:p>
    <w:p w:rsidR="005E0412" w:rsidRDefault="005E0412" w:rsidP="005E0412">
      <w:pPr>
        <w:spacing w:after="0" w:line="240" w:lineRule="exact"/>
        <w:rPr>
          <w:rFonts w:ascii="Times New Roman" w:hAnsi="Times New Roman" w:cs="Times New Roman"/>
          <w:sz w:val="24"/>
          <w:szCs w:val="24"/>
          <w:lang w:val="kk-KZ"/>
        </w:rPr>
      </w:pPr>
      <w:r w:rsidRPr="00D65606">
        <w:rPr>
          <w:rFonts w:ascii="Times New Roman" w:hAnsi="Times New Roman" w:cs="Times New Roman"/>
          <w:sz w:val="24"/>
          <w:szCs w:val="24"/>
          <w:lang w:val="kk-KZ"/>
        </w:rPr>
        <w:t>Жұмыстың барысы: бақаның басын кесу аркылы жұлы нын бұзады да омыртқа жотасын қайшымен екіге бөледі. Артқы аяқ бөлігін препарат жасауға пайдаланады. Омыртқа ұшынан салфеткамен ұстап теріні шұлық тәрізді сыпырып алады да, құйымшақ сүйек бойындағы сызықпен қай</w:t>
      </w:r>
      <w:r>
        <w:rPr>
          <w:rFonts w:ascii="Times New Roman" w:hAnsi="Times New Roman" w:cs="Times New Roman"/>
          <w:sz w:val="24"/>
          <w:szCs w:val="24"/>
          <w:lang w:val="kk-KZ"/>
        </w:rPr>
        <w:t>шы арқылы оны өзара ажыратады (1-сурет</w:t>
      </w:r>
      <w:r w:rsidRPr="00D65606">
        <w:rPr>
          <w:rFonts w:ascii="Times New Roman" w:hAnsi="Times New Roman" w:cs="Times New Roman"/>
          <w:sz w:val="24"/>
          <w:szCs w:val="24"/>
          <w:lang w:val="kk-KZ"/>
        </w:rPr>
        <w:t>, 2,3 ). Бір аяқты рингер ерітіндісіне салып қояды да, екіншісін пр</w:t>
      </w:r>
      <w:r>
        <w:rPr>
          <w:rFonts w:ascii="Times New Roman" w:hAnsi="Times New Roman" w:cs="Times New Roman"/>
          <w:sz w:val="24"/>
          <w:szCs w:val="24"/>
          <w:lang w:val="kk-KZ"/>
        </w:rPr>
        <w:t>епарат дайындауға пайдаланады (1-сурет, 5)</w:t>
      </w:r>
      <w:r w:rsidRPr="00D65606">
        <w:rPr>
          <w:rFonts w:ascii="Times New Roman" w:hAnsi="Times New Roman" w:cs="Times New Roman"/>
          <w:sz w:val="24"/>
          <w:szCs w:val="24"/>
          <w:lang w:val="kk-KZ"/>
        </w:rPr>
        <w:t>. Енді балтыр етті ахиллов сiңiрiне дейін босатады да, сіңірді көлденең кесіп, одан әрі жүйкені босатуға кіріседі. Санның ішкі жағын жоғарыға қа ратып, сан етін саусақпен екі жаққа ашқан кезде жүйке көрініп жатады. Жүйкені қатты қысуға, созуға және темір затпен ұс тауға болмайды. Жүйкені тізеге дейін шыны ілгектің көмегімен босатып, тізенің төменгі және жоғарғы жағынан көлденең кесу арқылы балтыр ет пен жүй</w:t>
      </w:r>
      <w:r>
        <w:rPr>
          <w:rFonts w:ascii="Times New Roman" w:hAnsi="Times New Roman" w:cs="Times New Roman"/>
          <w:sz w:val="24"/>
          <w:szCs w:val="24"/>
          <w:lang w:val="kk-KZ"/>
        </w:rPr>
        <w:t>кеден тұратын препарат алады (1</w:t>
      </w:r>
      <w:r w:rsidRPr="00D65606">
        <w:rPr>
          <w:rFonts w:ascii="Times New Roman" w:hAnsi="Times New Roman" w:cs="Times New Roman"/>
          <w:sz w:val="24"/>
          <w:szCs w:val="24"/>
          <w:lang w:val="kk-KZ"/>
        </w:rPr>
        <w:t>-сурет, 6,7,8 ).</w:t>
      </w:r>
    </w:p>
    <w:p w:rsidR="005E0412" w:rsidRPr="007E1FA6" w:rsidRDefault="005E0412" w:rsidP="005E0412">
      <w:pPr>
        <w:spacing w:after="0" w:line="240" w:lineRule="exact"/>
        <w:rPr>
          <w:rFonts w:ascii="Times New Roman" w:hAnsi="Times New Roman" w:cs="Times New Roman"/>
          <w:i/>
          <w:sz w:val="24"/>
          <w:szCs w:val="24"/>
          <w:lang w:val="kk-KZ"/>
        </w:rPr>
      </w:pPr>
    </w:p>
    <w:p w:rsidR="005E0412" w:rsidRDefault="005E0412" w:rsidP="005E0412">
      <w:pPr>
        <w:spacing w:after="0" w:line="240" w:lineRule="exact"/>
        <w:ind w:firstLine="708"/>
        <w:rPr>
          <w:rFonts w:ascii="Times New Roman" w:hAnsi="Times New Roman" w:cs="Times New Roman"/>
          <w:b/>
          <w:sz w:val="24"/>
          <w:szCs w:val="24"/>
          <w:lang w:val="kk-KZ"/>
        </w:rPr>
      </w:pPr>
    </w:p>
    <w:p w:rsidR="00943E99" w:rsidRDefault="00943E99" w:rsidP="00943E99">
      <w:pPr>
        <w:spacing w:after="0" w:line="240" w:lineRule="exact"/>
        <w:ind w:firstLine="70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2-жұмыс</w:t>
      </w:r>
      <w:r w:rsidRPr="00AB40F5">
        <w:rPr>
          <w:rFonts w:ascii="Times New Roman" w:hAnsi="Times New Roman" w:cs="Times New Roman"/>
          <w:b/>
          <w:sz w:val="24"/>
          <w:szCs w:val="24"/>
          <w:lang w:val="kk-KZ"/>
        </w:rPr>
        <w:t xml:space="preserve">. Тірі ұлпалардағы биоэлектрлік құбылыстар </w:t>
      </w:r>
    </w:p>
    <w:p w:rsidR="00943E99" w:rsidRDefault="00943E99" w:rsidP="00943E99">
      <w:pPr>
        <w:spacing w:after="0" w:line="240" w:lineRule="exact"/>
        <w:ind w:firstLine="708"/>
        <w:rPr>
          <w:rFonts w:ascii="Times New Roman" w:hAnsi="Times New Roman" w:cs="Times New Roman"/>
          <w:b/>
          <w:sz w:val="24"/>
          <w:szCs w:val="24"/>
          <w:lang w:val="kk-KZ"/>
        </w:rPr>
      </w:pPr>
      <w:r>
        <w:rPr>
          <w:rFonts w:ascii="Times New Roman" w:hAnsi="Times New Roman" w:cs="Times New Roman"/>
          <w:b/>
          <w:sz w:val="24"/>
          <w:szCs w:val="24"/>
          <w:lang w:val="kk-KZ"/>
        </w:rPr>
        <w:t>Лабораториялық жұмыс бойынша видеожазбаға сілтеме</w:t>
      </w:r>
    </w:p>
    <w:p w:rsidR="00943E99" w:rsidRDefault="00943E99" w:rsidP="00943E99">
      <w:pPr>
        <w:spacing w:after="0" w:line="240" w:lineRule="exact"/>
        <w:ind w:firstLine="708"/>
        <w:rPr>
          <w:rFonts w:ascii="Times New Roman" w:hAnsi="Times New Roman" w:cs="Times New Roman"/>
          <w:sz w:val="24"/>
          <w:szCs w:val="24"/>
          <w:lang w:val="kk-KZ"/>
        </w:rPr>
      </w:pPr>
      <w:hyperlink r:id="rId6" w:history="1">
        <w:r w:rsidRPr="0021669E">
          <w:rPr>
            <w:rStyle w:val="a6"/>
            <w:rFonts w:ascii="Times New Roman" w:hAnsi="Times New Roman" w:cs="Times New Roman"/>
            <w:sz w:val="24"/>
            <w:szCs w:val="24"/>
            <w:lang w:val="kk-KZ"/>
          </w:rPr>
          <w:t>https://youtu.be/qpW_PW7XDkM</w:t>
        </w:r>
      </w:hyperlink>
      <w:r>
        <w:rPr>
          <w:rFonts w:ascii="Times New Roman" w:hAnsi="Times New Roman" w:cs="Times New Roman"/>
          <w:sz w:val="24"/>
          <w:szCs w:val="24"/>
          <w:lang w:val="kk-KZ"/>
        </w:rPr>
        <w:tab/>
      </w:r>
    </w:p>
    <w:p w:rsidR="00943E99" w:rsidRDefault="00943E99" w:rsidP="00943E99">
      <w:pPr>
        <w:spacing w:after="0" w:line="240" w:lineRule="exact"/>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943E99" w:rsidRDefault="00943E99" w:rsidP="00943E99">
      <w:pPr>
        <w:spacing w:after="0" w:line="240" w:lineRule="exact"/>
        <w:ind w:firstLine="708"/>
        <w:rPr>
          <w:rFonts w:ascii="Times New Roman" w:hAnsi="Times New Roman" w:cs="Times New Roman"/>
          <w:sz w:val="24"/>
          <w:szCs w:val="24"/>
          <w:lang w:val="kk-KZ"/>
        </w:rPr>
      </w:pPr>
      <w:r w:rsidRPr="007E1FA6">
        <w:rPr>
          <w:rFonts w:ascii="Times New Roman" w:hAnsi="Times New Roman" w:cs="Times New Roman"/>
          <w:sz w:val="24"/>
          <w:szCs w:val="24"/>
          <w:lang w:val="kk-KZ"/>
        </w:rPr>
        <w:t>Жануар денесіндегі электр тогы туралы ұғым XIX ғасы</w:t>
      </w:r>
      <w:r>
        <w:rPr>
          <w:rFonts w:ascii="Times New Roman" w:hAnsi="Times New Roman" w:cs="Times New Roman"/>
          <w:sz w:val="24"/>
          <w:szCs w:val="24"/>
          <w:lang w:val="kk-KZ"/>
        </w:rPr>
        <w:t>р дың екінші жартысынан белгілі. Кейбір балықтардың (электр скаты электр угорь, т.б.</w:t>
      </w:r>
      <w:r w:rsidRPr="007E1FA6">
        <w:rPr>
          <w:rFonts w:ascii="Times New Roman" w:hAnsi="Times New Roman" w:cs="Times New Roman"/>
          <w:sz w:val="24"/>
          <w:szCs w:val="24"/>
          <w:lang w:val="kk-KZ"/>
        </w:rPr>
        <w:t>) өз жемдерін электр тогымен жан сыздандыратыны сол кез</w:t>
      </w:r>
      <w:r>
        <w:rPr>
          <w:rFonts w:ascii="Times New Roman" w:hAnsi="Times New Roman" w:cs="Times New Roman"/>
          <w:sz w:val="24"/>
          <w:szCs w:val="24"/>
          <w:lang w:val="kk-KZ"/>
        </w:rPr>
        <w:t>дің өзінде-ақ белгілі болатын</w:t>
      </w:r>
      <w:r w:rsidRPr="007E1FA6">
        <w:rPr>
          <w:rFonts w:ascii="Times New Roman" w:hAnsi="Times New Roman" w:cs="Times New Roman"/>
          <w:sz w:val="24"/>
          <w:szCs w:val="24"/>
          <w:lang w:val="kk-KZ"/>
        </w:rPr>
        <w:t xml:space="preserve">. Сол дәуірдегі </w:t>
      </w:r>
      <w:r>
        <w:rPr>
          <w:rFonts w:ascii="Times New Roman" w:hAnsi="Times New Roman" w:cs="Times New Roman"/>
          <w:sz w:val="24"/>
          <w:szCs w:val="24"/>
          <w:lang w:val="kk-KZ"/>
        </w:rPr>
        <w:t>көрнекті оқымыстылардың бірі Дж</w:t>
      </w:r>
      <w:r w:rsidRPr="007E1FA6">
        <w:rPr>
          <w:rFonts w:ascii="Times New Roman" w:hAnsi="Times New Roman" w:cs="Times New Roman"/>
          <w:sz w:val="24"/>
          <w:szCs w:val="24"/>
          <w:lang w:val="kk-KZ"/>
        </w:rPr>
        <w:t>. Пристли жүйке бойымен таралатын импульст</w:t>
      </w:r>
      <w:r>
        <w:rPr>
          <w:rFonts w:ascii="Times New Roman" w:hAnsi="Times New Roman" w:cs="Times New Roman"/>
          <w:sz w:val="24"/>
          <w:szCs w:val="24"/>
          <w:lang w:val="kk-KZ"/>
        </w:rPr>
        <w:t>і «электр сұйығы» деп ойлаған</w:t>
      </w:r>
      <w:r w:rsidRPr="007E1FA6">
        <w:rPr>
          <w:rFonts w:ascii="Times New Roman" w:hAnsi="Times New Roman" w:cs="Times New Roman"/>
          <w:sz w:val="24"/>
          <w:szCs w:val="24"/>
          <w:lang w:val="kk-KZ"/>
        </w:rPr>
        <w:t>. Ал Л. Бертолон түрлі аурулардың пайда болуын денедегі осы сұйықтың аз н</w:t>
      </w:r>
      <w:r>
        <w:rPr>
          <w:rFonts w:ascii="Times New Roman" w:hAnsi="Times New Roman" w:cs="Times New Roman"/>
          <w:sz w:val="24"/>
          <w:szCs w:val="24"/>
          <w:lang w:val="kk-KZ"/>
        </w:rPr>
        <w:t>емесе көптігімен байланыстырған</w:t>
      </w:r>
      <w:r w:rsidRPr="007E1FA6">
        <w:rPr>
          <w:rFonts w:ascii="Times New Roman" w:hAnsi="Times New Roman" w:cs="Times New Roman"/>
          <w:sz w:val="24"/>
          <w:szCs w:val="24"/>
          <w:lang w:val="kk-KZ"/>
        </w:rPr>
        <w:t xml:space="preserve">. Жануарлар денесінде болатын электр тогы туралы алғашқы ұғымды қалыптастыруға әрекет жасағандардың бірі Л. </w:t>
      </w:r>
      <w:r>
        <w:rPr>
          <w:rFonts w:ascii="Times New Roman" w:hAnsi="Times New Roman" w:cs="Times New Roman"/>
          <w:sz w:val="24"/>
          <w:szCs w:val="24"/>
          <w:lang w:val="kk-KZ"/>
        </w:rPr>
        <w:t>Гальвани болып есептеледі</w:t>
      </w:r>
      <w:r w:rsidRPr="007E1FA6">
        <w:rPr>
          <w:rFonts w:ascii="Times New Roman" w:hAnsi="Times New Roman" w:cs="Times New Roman"/>
          <w:sz w:val="24"/>
          <w:szCs w:val="24"/>
          <w:lang w:val="kk-KZ"/>
        </w:rPr>
        <w:t>. Л. Гальвани өз тәжірибелерінде бақадан дай ын</w:t>
      </w:r>
      <w:r>
        <w:rPr>
          <w:rFonts w:ascii="Times New Roman" w:hAnsi="Times New Roman" w:cs="Times New Roman"/>
          <w:sz w:val="24"/>
          <w:szCs w:val="24"/>
          <w:lang w:val="kk-KZ"/>
        </w:rPr>
        <w:t>далған препараттарды пайдаланды</w:t>
      </w:r>
      <w:r w:rsidRPr="007E1FA6">
        <w:rPr>
          <w:rFonts w:ascii="Times New Roman" w:hAnsi="Times New Roman" w:cs="Times New Roman"/>
          <w:sz w:val="24"/>
          <w:szCs w:val="24"/>
          <w:lang w:val="kk-KZ"/>
        </w:rPr>
        <w:t>. Мыстан жасалған ілгекке кыстырылған препаратты темір перил</w:t>
      </w:r>
      <w:r>
        <w:rPr>
          <w:rFonts w:ascii="Times New Roman" w:hAnsi="Times New Roman" w:cs="Times New Roman"/>
          <w:sz w:val="24"/>
          <w:szCs w:val="24"/>
          <w:lang w:val="kk-KZ"/>
        </w:rPr>
        <w:t>асы бар балконға бекітіп қойған</w:t>
      </w:r>
      <w:r w:rsidRPr="007E1FA6">
        <w:rPr>
          <w:rFonts w:ascii="Times New Roman" w:hAnsi="Times New Roman" w:cs="Times New Roman"/>
          <w:sz w:val="24"/>
          <w:szCs w:val="24"/>
          <w:lang w:val="kk-KZ"/>
        </w:rPr>
        <w:t>. Жел шайқаған кезде бақаның аяғы темір перилаға тиген сайы</w:t>
      </w:r>
      <w:r>
        <w:rPr>
          <w:rFonts w:ascii="Times New Roman" w:hAnsi="Times New Roman" w:cs="Times New Roman"/>
          <w:sz w:val="24"/>
          <w:szCs w:val="24"/>
          <w:lang w:val="kk-KZ"/>
        </w:rPr>
        <w:t>н аяқ еттері жиырылып, темірден тебіліп отырған</w:t>
      </w:r>
      <w:r w:rsidRPr="007E1FA6">
        <w:rPr>
          <w:rFonts w:ascii="Times New Roman" w:hAnsi="Times New Roman" w:cs="Times New Roman"/>
          <w:sz w:val="24"/>
          <w:szCs w:val="24"/>
          <w:lang w:val="kk-KZ"/>
        </w:rPr>
        <w:t xml:space="preserve">. Мұны ол жұлында болатын токпен байланыстырған . 1792 жылы бұл </w:t>
      </w:r>
      <w:r>
        <w:rPr>
          <w:rFonts w:ascii="Times New Roman" w:hAnsi="Times New Roman" w:cs="Times New Roman"/>
          <w:sz w:val="24"/>
          <w:szCs w:val="24"/>
          <w:lang w:val="kk-KZ"/>
        </w:rPr>
        <w:t>тәжі рибені А. Вольта кайталады</w:t>
      </w:r>
      <w:r w:rsidRPr="007E1FA6">
        <w:rPr>
          <w:rFonts w:ascii="Times New Roman" w:hAnsi="Times New Roman" w:cs="Times New Roman"/>
          <w:sz w:val="24"/>
          <w:szCs w:val="24"/>
          <w:lang w:val="kk-KZ"/>
        </w:rPr>
        <w:t>. Аяқтың темір перилаға тиген кезде жиырылуын ол екі түрлі металл айырмашылығы</w:t>
      </w:r>
      <w:r>
        <w:rPr>
          <w:rFonts w:ascii="Times New Roman" w:hAnsi="Times New Roman" w:cs="Times New Roman"/>
          <w:sz w:val="24"/>
          <w:szCs w:val="24"/>
          <w:lang w:val="kk-KZ"/>
        </w:rPr>
        <w:t xml:space="preserve"> пайда болуы нан деп түсіндірді</w:t>
      </w:r>
      <w:r w:rsidRPr="007E1FA6">
        <w:rPr>
          <w:rFonts w:ascii="Times New Roman" w:hAnsi="Times New Roman" w:cs="Times New Roman"/>
          <w:sz w:val="24"/>
          <w:szCs w:val="24"/>
          <w:lang w:val="kk-KZ"/>
        </w:rPr>
        <w:t>.</w:t>
      </w:r>
    </w:p>
    <w:p w:rsidR="00943E99" w:rsidRDefault="00943E99" w:rsidP="00943E99">
      <w:pPr>
        <w:rPr>
          <w:noProof/>
          <w:lang w:val="kk-KZ" w:eastAsia="ru-RU"/>
        </w:rPr>
      </w:pPr>
    </w:p>
    <w:p w:rsidR="00943E99" w:rsidRDefault="00943E99" w:rsidP="00943E99">
      <w:pPr>
        <w:ind w:left="708"/>
        <w:rPr>
          <w:lang w:val="kk-KZ"/>
        </w:rPr>
      </w:pPr>
      <w:r>
        <w:rPr>
          <w:noProof/>
          <w:lang w:eastAsia="ru-RU"/>
        </w:rPr>
        <w:drawing>
          <wp:inline distT="0" distB="0" distL="0" distR="0">
            <wp:extent cx="4767717" cy="2917908"/>
            <wp:effectExtent l="19050" t="0" r="0" b="0"/>
            <wp:docPr id="7" name="Рисунок 3" descr="c69_Profil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9_Profile_2.jpg"/>
                    <pic:cNvPicPr/>
                  </pic:nvPicPr>
                  <pic:blipFill>
                    <a:blip r:embed="rId7" cstate="print"/>
                    <a:stretch>
                      <a:fillRect/>
                    </a:stretch>
                  </pic:blipFill>
                  <pic:spPr>
                    <a:xfrm>
                      <a:off x="0" y="0"/>
                      <a:ext cx="4771372" cy="2920145"/>
                    </a:xfrm>
                    <a:prstGeom prst="rect">
                      <a:avLst/>
                    </a:prstGeom>
                  </pic:spPr>
                </pic:pic>
              </a:graphicData>
            </a:graphic>
          </wp:inline>
        </w:drawing>
      </w:r>
    </w:p>
    <w:p w:rsidR="00943E99" w:rsidRDefault="00943E99" w:rsidP="00943E99">
      <w:pPr>
        <w:jc w:val="center"/>
        <w:rPr>
          <w:rFonts w:ascii="Times New Roman" w:hAnsi="Times New Roman" w:cs="Times New Roman"/>
          <w:sz w:val="24"/>
          <w:szCs w:val="24"/>
          <w:lang w:val="kk-KZ"/>
        </w:rPr>
      </w:pPr>
      <w:r w:rsidRPr="00B21358">
        <w:rPr>
          <w:rFonts w:ascii="Times New Roman" w:hAnsi="Times New Roman" w:cs="Times New Roman"/>
          <w:sz w:val="24"/>
          <w:szCs w:val="24"/>
          <w:lang w:val="kk-KZ"/>
        </w:rPr>
        <w:t>2-сурет. Гальванидің бірінші тәжірибесін сызба бойынша бейнелеу</w:t>
      </w:r>
    </w:p>
    <w:p w:rsidR="00943E99" w:rsidRDefault="00943E99" w:rsidP="00943E99">
      <w:pPr>
        <w:spacing w:after="0" w:line="240" w:lineRule="exact"/>
        <w:ind w:firstLine="708"/>
        <w:rPr>
          <w:rFonts w:ascii="Times New Roman" w:hAnsi="Times New Roman" w:cs="Times New Roman"/>
          <w:sz w:val="24"/>
          <w:szCs w:val="24"/>
          <w:lang w:val="kk-KZ"/>
        </w:rPr>
      </w:pPr>
      <w:r w:rsidRPr="007E1FA6">
        <w:rPr>
          <w:rFonts w:ascii="Times New Roman" w:hAnsi="Times New Roman" w:cs="Times New Roman"/>
          <w:i/>
          <w:sz w:val="24"/>
          <w:szCs w:val="24"/>
          <w:lang w:val="kk-KZ"/>
        </w:rPr>
        <w:t>Жұмыстың мақсаты</w:t>
      </w:r>
      <w:r>
        <w:rPr>
          <w:rFonts w:ascii="Times New Roman" w:hAnsi="Times New Roman" w:cs="Times New Roman"/>
          <w:sz w:val="24"/>
          <w:szCs w:val="24"/>
          <w:lang w:val="kk-KZ"/>
        </w:rPr>
        <w:t>: бақа етінен дайындалған препа</w:t>
      </w:r>
      <w:r w:rsidRPr="007E1FA6">
        <w:rPr>
          <w:rFonts w:ascii="Times New Roman" w:hAnsi="Times New Roman" w:cs="Times New Roman"/>
          <w:sz w:val="24"/>
          <w:szCs w:val="24"/>
          <w:lang w:val="kk-KZ"/>
        </w:rPr>
        <w:t>рат ұлпаларында электр</w:t>
      </w:r>
      <w:r>
        <w:rPr>
          <w:rFonts w:ascii="Times New Roman" w:hAnsi="Times New Roman" w:cs="Times New Roman"/>
          <w:sz w:val="24"/>
          <w:szCs w:val="24"/>
          <w:lang w:val="kk-KZ"/>
        </w:rPr>
        <w:t xml:space="preserve"> тогының бар екендігіне көз жеткізу</w:t>
      </w:r>
      <w:r w:rsidRPr="007E1FA6">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Жұмысқа қажетті құрал-жабдықтар</w:t>
      </w:r>
      <w:r w:rsidRPr="007E1FA6">
        <w:rPr>
          <w:rFonts w:ascii="Times New Roman" w:hAnsi="Times New Roman" w:cs="Times New Roman"/>
          <w:i/>
          <w:sz w:val="24"/>
          <w:szCs w:val="24"/>
          <w:lang w:val="kk-KZ"/>
        </w:rPr>
        <w:t>:</w:t>
      </w:r>
      <w:r w:rsidRPr="007E1FA6">
        <w:rPr>
          <w:rFonts w:ascii="Times New Roman" w:hAnsi="Times New Roman" w:cs="Times New Roman"/>
          <w:sz w:val="24"/>
          <w:szCs w:val="24"/>
          <w:lang w:val="kk-KZ"/>
        </w:rPr>
        <w:t xml:space="preserve"> хирургиялық аспап тар жиынтығы , рингер ер</w:t>
      </w:r>
      <w:r>
        <w:rPr>
          <w:rFonts w:ascii="Times New Roman" w:hAnsi="Times New Roman" w:cs="Times New Roman"/>
          <w:sz w:val="24"/>
          <w:szCs w:val="24"/>
          <w:lang w:val="kk-KZ"/>
        </w:rPr>
        <w:t>ітіндісі , гальваникалық пинцет</w:t>
      </w:r>
      <w:r w:rsidRPr="007E1FA6">
        <w:rPr>
          <w:rFonts w:ascii="Times New Roman" w:hAnsi="Times New Roman" w:cs="Times New Roman"/>
          <w:sz w:val="24"/>
          <w:szCs w:val="24"/>
          <w:lang w:val="kk-KZ"/>
        </w:rPr>
        <w:t xml:space="preserve">, шыны пластина , шыны ілгек , миограф </w:t>
      </w:r>
      <w:r>
        <w:rPr>
          <w:rFonts w:ascii="Times New Roman" w:hAnsi="Times New Roman" w:cs="Times New Roman"/>
          <w:sz w:val="24"/>
          <w:szCs w:val="24"/>
          <w:lang w:val="kk-KZ"/>
        </w:rPr>
        <w:t>, кимограф , электр тітіркендіргіш. Жұмыс бақамен орындалады</w:t>
      </w:r>
      <w:r w:rsidRPr="007E1FA6">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7E1FA6">
        <w:rPr>
          <w:rFonts w:ascii="Times New Roman" w:hAnsi="Times New Roman" w:cs="Times New Roman"/>
          <w:i/>
          <w:sz w:val="24"/>
          <w:szCs w:val="24"/>
          <w:lang w:val="kk-KZ"/>
        </w:rPr>
        <w:t>Жұмыстың барысы:</w:t>
      </w:r>
      <w:r w:rsidRPr="007E1FA6">
        <w:rPr>
          <w:rFonts w:ascii="Times New Roman" w:hAnsi="Times New Roman" w:cs="Times New Roman"/>
          <w:sz w:val="24"/>
          <w:szCs w:val="24"/>
          <w:lang w:val="kk-KZ"/>
        </w:rPr>
        <w:t xml:space="preserve"> Г</w:t>
      </w:r>
      <w:r>
        <w:rPr>
          <w:rFonts w:ascii="Times New Roman" w:hAnsi="Times New Roman" w:cs="Times New Roman"/>
          <w:sz w:val="24"/>
          <w:szCs w:val="24"/>
          <w:lang w:val="kk-KZ"/>
        </w:rPr>
        <w:t xml:space="preserve">альванидың бірінші тәжірибесі (1786 ж.) </w:t>
      </w:r>
    </w:p>
    <w:p w:rsidR="00943E99" w:rsidRDefault="00943E99" w:rsidP="00943E99">
      <w:pPr>
        <w:spacing w:after="0" w:line="240" w:lineRule="exact"/>
        <w:ind w:firstLine="708"/>
        <w:rPr>
          <w:rFonts w:ascii="Times New Roman" w:hAnsi="Times New Roman" w:cs="Times New Roman"/>
          <w:sz w:val="24"/>
          <w:szCs w:val="24"/>
          <w:lang w:val="kk-KZ"/>
        </w:rPr>
      </w:pPr>
      <w:r>
        <w:rPr>
          <w:rFonts w:ascii="Times New Roman" w:hAnsi="Times New Roman" w:cs="Times New Roman"/>
          <w:sz w:val="24"/>
          <w:szCs w:val="24"/>
          <w:lang w:val="kk-KZ"/>
        </w:rPr>
        <w:t>а</w:t>
      </w:r>
      <w:r w:rsidRPr="007E1FA6">
        <w:rPr>
          <w:rFonts w:ascii="Times New Roman" w:hAnsi="Times New Roman" w:cs="Times New Roman"/>
          <w:sz w:val="24"/>
          <w:szCs w:val="24"/>
          <w:lang w:val="kk-KZ"/>
        </w:rPr>
        <w:t>) декапитацияланған бақаның омыртқ</w:t>
      </w:r>
      <w:r>
        <w:rPr>
          <w:rFonts w:ascii="Times New Roman" w:hAnsi="Times New Roman" w:cs="Times New Roman"/>
          <w:sz w:val="24"/>
          <w:szCs w:val="24"/>
          <w:lang w:val="kk-KZ"/>
        </w:rPr>
        <w:t>а жотасын қайшы мен екіге бөліп</w:t>
      </w:r>
      <w:r w:rsidRPr="007E1FA6">
        <w:rPr>
          <w:rFonts w:ascii="Times New Roman" w:hAnsi="Times New Roman" w:cs="Times New Roman"/>
          <w:sz w:val="24"/>
          <w:szCs w:val="24"/>
          <w:lang w:val="kk-KZ"/>
        </w:rPr>
        <w:t>, артқы аяқ бөлігін тәжірибе үш</w:t>
      </w:r>
      <w:r>
        <w:rPr>
          <w:rFonts w:ascii="Times New Roman" w:hAnsi="Times New Roman" w:cs="Times New Roman"/>
          <w:sz w:val="24"/>
          <w:szCs w:val="24"/>
          <w:lang w:val="kk-KZ"/>
        </w:rPr>
        <w:t>ін қалдырады</w:t>
      </w:r>
      <w:r w:rsidRPr="007E1FA6">
        <w:rPr>
          <w:rFonts w:ascii="Times New Roman" w:hAnsi="Times New Roman" w:cs="Times New Roman"/>
          <w:sz w:val="24"/>
          <w:szCs w:val="24"/>
          <w:lang w:val="kk-KZ"/>
        </w:rPr>
        <w:t xml:space="preserve">. Салфетка </w:t>
      </w:r>
      <w:r>
        <w:rPr>
          <w:rFonts w:ascii="Times New Roman" w:hAnsi="Times New Roman" w:cs="Times New Roman"/>
          <w:sz w:val="24"/>
          <w:szCs w:val="24"/>
          <w:lang w:val="kk-KZ"/>
        </w:rPr>
        <w:t>арқылы омыртқа қалдығынан ұстап</w:t>
      </w:r>
      <w:r w:rsidRPr="007E1FA6">
        <w:rPr>
          <w:rFonts w:ascii="Times New Roman" w:hAnsi="Times New Roman" w:cs="Times New Roman"/>
          <w:sz w:val="24"/>
          <w:szCs w:val="24"/>
          <w:lang w:val="kk-KZ"/>
        </w:rPr>
        <w:t>, а</w:t>
      </w:r>
      <w:r>
        <w:rPr>
          <w:rFonts w:ascii="Times New Roman" w:hAnsi="Times New Roman" w:cs="Times New Roman"/>
          <w:sz w:val="24"/>
          <w:szCs w:val="24"/>
          <w:lang w:val="kk-KZ"/>
        </w:rPr>
        <w:t>ртқы екі аяқ тың терісін сыпырып</w:t>
      </w:r>
      <w:r w:rsidRPr="007E1FA6">
        <w:rPr>
          <w:rFonts w:ascii="Times New Roman" w:hAnsi="Times New Roman" w:cs="Times New Roman"/>
          <w:sz w:val="24"/>
          <w:szCs w:val="24"/>
          <w:lang w:val="kk-KZ"/>
        </w:rPr>
        <w:t>, пре</w:t>
      </w:r>
      <w:r>
        <w:rPr>
          <w:rFonts w:ascii="Times New Roman" w:hAnsi="Times New Roman" w:cs="Times New Roman"/>
          <w:sz w:val="24"/>
          <w:szCs w:val="24"/>
          <w:lang w:val="kk-KZ"/>
        </w:rPr>
        <w:t>паратты ішкі мүшелерден тазартады</w:t>
      </w:r>
      <w:r w:rsidRPr="007E1FA6">
        <w:rPr>
          <w:rFonts w:ascii="Times New Roman" w:hAnsi="Times New Roman" w:cs="Times New Roman"/>
          <w:sz w:val="24"/>
          <w:szCs w:val="24"/>
          <w:lang w:val="kk-KZ"/>
        </w:rPr>
        <w:t>. Енді омыртқа жотасының екі жағына орналасқан жүйке шоқтары</w:t>
      </w:r>
      <w:r>
        <w:rPr>
          <w:rFonts w:ascii="Times New Roman" w:hAnsi="Times New Roman" w:cs="Times New Roman"/>
          <w:sz w:val="24"/>
          <w:szCs w:val="24"/>
          <w:lang w:val="kk-KZ"/>
        </w:rPr>
        <w:t>щн көруге болады</w:t>
      </w:r>
      <w:r w:rsidRPr="007E1FA6">
        <w:rPr>
          <w:rFonts w:ascii="Times New Roman" w:hAnsi="Times New Roman" w:cs="Times New Roman"/>
          <w:sz w:val="24"/>
          <w:szCs w:val="24"/>
          <w:lang w:val="kk-KZ"/>
        </w:rPr>
        <w:t>. Препаратты осы шоқтар арқылы Гальвани пинцетiн</w:t>
      </w:r>
      <w:r>
        <w:rPr>
          <w:rFonts w:ascii="Times New Roman" w:hAnsi="Times New Roman" w:cs="Times New Roman"/>
          <w:sz w:val="24"/>
          <w:szCs w:val="24"/>
          <w:lang w:val="kk-KZ"/>
        </w:rPr>
        <w:t>iң ілгегіне қыстырады</w:t>
      </w:r>
      <w:r w:rsidRPr="007E1FA6">
        <w:rPr>
          <w:rFonts w:ascii="Times New Roman" w:hAnsi="Times New Roman" w:cs="Times New Roman"/>
          <w:sz w:val="24"/>
          <w:szCs w:val="24"/>
          <w:lang w:val="kk-KZ"/>
        </w:rPr>
        <w:t>. Бақаның аяғы цинк пласти</w:t>
      </w:r>
      <w:r>
        <w:rPr>
          <w:rFonts w:ascii="Times New Roman" w:hAnsi="Times New Roman" w:cs="Times New Roman"/>
          <w:sz w:val="24"/>
          <w:szCs w:val="24"/>
          <w:lang w:val="kk-KZ"/>
        </w:rPr>
        <w:t>нкасына тиген сайын ет жиырылып</w:t>
      </w:r>
      <w:r w:rsidRPr="007E1FA6">
        <w:rPr>
          <w:rFonts w:ascii="Times New Roman" w:hAnsi="Times New Roman" w:cs="Times New Roman"/>
          <w:sz w:val="24"/>
          <w:szCs w:val="24"/>
          <w:lang w:val="kk-KZ"/>
        </w:rPr>
        <w:t xml:space="preserve">, препарат цинк </w:t>
      </w:r>
      <w:r>
        <w:rPr>
          <w:rFonts w:ascii="Times New Roman" w:hAnsi="Times New Roman" w:cs="Times New Roman"/>
          <w:sz w:val="24"/>
          <w:szCs w:val="24"/>
          <w:lang w:val="kk-KZ"/>
        </w:rPr>
        <w:t>пластинкадан лақтырылып отырады</w:t>
      </w:r>
      <w:r w:rsidRPr="007E1FA6">
        <w:rPr>
          <w:rFonts w:ascii="Times New Roman" w:hAnsi="Times New Roman" w:cs="Times New Roman"/>
          <w:sz w:val="24"/>
          <w:szCs w:val="24"/>
          <w:lang w:val="kk-KZ"/>
        </w:rPr>
        <w:t>. Бұл құбылысты түрлі металдар арасында электр тогының пайда болу құбыл</w:t>
      </w:r>
      <w:r>
        <w:rPr>
          <w:rFonts w:ascii="Times New Roman" w:hAnsi="Times New Roman" w:cs="Times New Roman"/>
          <w:sz w:val="24"/>
          <w:szCs w:val="24"/>
          <w:lang w:val="kk-KZ"/>
        </w:rPr>
        <w:t>ысымен түсіндіруге болады (4-сурет )</w:t>
      </w:r>
      <w:r w:rsidRPr="007E1FA6">
        <w:rPr>
          <w:rFonts w:ascii="Times New Roman" w:hAnsi="Times New Roman" w:cs="Times New Roman"/>
          <w:sz w:val="24"/>
          <w:szCs w:val="24"/>
          <w:lang w:val="kk-KZ"/>
        </w:rPr>
        <w:t>.</w:t>
      </w:r>
    </w:p>
    <w:p w:rsidR="00FE32A5" w:rsidRDefault="00FE32A5" w:rsidP="00943E99">
      <w:pPr>
        <w:spacing w:after="0" w:line="240" w:lineRule="exact"/>
        <w:ind w:firstLine="708"/>
        <w:rPr>
          <w:rFonts w:ascii="Times New Roman" w:hAnsi="Times New Roman" w:cs="Times New Roman"/>
          <w:sz w:val="24"/>
          <w:szCs w:val="24"/>
          <w:lang w:val="kk-KZ"/>
        </w:rPr>
      </w:pPr>
    </w:p>
    <w:p w:rsidR="00943E99" w:rsidRDefault="00943E99" w:rsidP="00943E99">
      <w:pPr>
        <w:spacing w:after="0" w:line="240" w:lineRule="exact"/>
        <w:ind w:firstLine="708"/>
        <w:rPr>
          <w:rFonts w:ascii="Times New Roman" w:hAnsi="Times New Roman" w:cs="Times New Roman"/>
          <w:sz w:val="24"/>
          <w:szCs w:val="24"/>
          <w:lang w:val="kk-KZ"/>
        </w:rPr>
      </w:pPr>
      <w:r w:rsidRPr="00417257">
        <w:rPr>
          <w:rFonts w:ascii="Times New Roman" w:hAnsi="Times New Roman" w:cs="Times New Roman"/>
          <w:sz w:val="24"/>
          <w:szCs w:val="24"/>
          <w:lang w:val="kk-KZ"/>
        </w:rPr>
        <w:t>ә ) препаратты шыны пластинканың үстіне орналастырып , жүйке шоғырына Гальвани пинцетінің мыс ілгегін тигізсе , еттің an ны жиырылуын байқауға болады . Гальванид</w:t>
      </w:r>
      <w:r>
        <w:rPr>
          <w:rFonts w:ascii="Times New Roman" w:hAnsi="Times New Roman" w:cs="Times New Roman"/>
          <w:sz w:val="24"/>
          <w:szCs w:val="24"/>
          <w:lang w:val="kk-KZ"/>
        </w:rPr>
        <w:t xml:space="preserve">ың екінші тәжірибесі (1794 ж.) </w:t>
      </w:r>
    </w:p>
    <w:p w:rsidR="00FE32A5" w:rsidRDefault="00FE32A5" w:rsidP="00FE32A5">
      <w:pPr>
        <w:spacing w:after="0" w:line="240" w:lineRule="exact"/>
        <w:ind w:firstLine="708"/>
        <w:rPr>
          <w:rFonts w:ascii="Times New Roman" w:hAnsi="Times New Roman" w:cs="Times New Roman"/>
          <w:b/>
          <w:sz w:val="24"/>
          <w:szCs w:val="24"/>
          <w:lang w:val="kk-KZ"/>
        </w:rPr>
      </w:pPr>
    </w:p>
    <w:p w:rsidR="00FE32A5" w:rsidRDefault="00FE32A5" w:rsidP="00FE32A5">
      <w:pPr>
        <w:spacing w:after="0" w:line="240" w:lineRule="exact"/>
        <w:ind w:firstLine="708"/>
        <w:rPr>
          <w:rFonts w:ascii="Times New Roman" w:hAnsi="Times New Roman" w:cs="Times New Roman"/>
          <w:sz w:val="24"/>
          <w:szCs w:val="24"/>
          <w:lang w:val="kk-KZ"/>
        </w:rPr>
      </w:pPr>
      <w:r>
        <w:rPr>
          <w:rFonts w:ascii="Times New Roman" w:hAnsi="Times New Roman" w:cs="Times New Roman"/>
          <w:b/>
          <w:sz w:val="24"/>
          <w:szCs w:val="24"/>
          <w:lang w:val="kk-KZ"/>
        </w:rPr>
        <w:lastRenderedPageBreak/>
        <w:t>Лабораториялық жұмыс бойынша видеожазбаға сілтеме</w:t>
      </w:r>
      <w:r>
        <w:rPr>
          <w:rFonts w:ascii="Times New Roman" w:hAnsi="Times New Roman" w:cs="Times New Roman"/>
          <w:sz w:val="24"/>
          <w:szCs w:val="24"/>
          <w:lang w:val="kk-KZ"/>
        </w:rPr>
        <w:t xml:space="preserve">: </w:t>
      </w:r>
    </w:p>
    <w:p w:rsidR="00FE32A5" w:rsidRDefault="00FE32A5" w:rsidP="00FE32A5">
      <w:pPr>
        <w:spacing w:after="0" w:line="240" w:lineRule="exact"/>
        <w:ind w:firstLine="708"/>
        <w:rPr>
          <w:rFonts w:ascii="Times New Roman" w:hAnsi="Times New Roman" w:cs="Times New Roman"/>
          <w:sz w:val="24"/>
          <w:szCs w:val="24"/>
          <w:lang w:val="kk-KZ"/>
        </w:rPr>
      </w:pPr>
      <w:hyperlink r:id="rId8" w:history="1">
        <w:r w:rsidRPr="0021669E">
          <w:rPr>
            <w:rStyle w:val="a6"/>
            <w:rFonts w:ascii="Times New Roman" w:hAnsi="Times New Roman" w:cs="Times New Roman"/>
            <w:sz w:val="24"/>
            <w:szCs w:val="24"/>
            <w:lang w:val="kk-KZ"/>
          </w:rPr>
          <w:t>https://youtu.be/pRYnCl3n1MA</w:t>
        </w:r>
      </w:hyperlink>
    </w:p>
    <w:p w:rsidR="00FE32A5" w:rsidRPr="00FE32A5" w:rsidRDefault="00FE32A5" w:rsidP="00FE32A5">
      <w:pPr>
        <w:spacing w:after="0" w:line="240" w:lineRule="exact"/>
        <w:ind w:firstLine="708"/>
        <w:rPr>
          <w:rFonts w:ascii="Times New Roman" w:hAnsi="Times New Roman" w:cs="Times New Roman"/>
          <w:b/>
          <w:sz w:val="24"/>
          <w:szCs w:val="24"/>
          <w:lang w:val="kk-KZ"/>
        </w:rPr>
      </w:pPr>
    </w:p>
    <w:p w:rsidR="00943E99" w:rsidRDefault="00943E99" w:rsidP="00943E99">
      <w:pPr>
        <w:rPr>
          <w:lang w:val="kk-KZ"/>
        </w:rPr>
      </w:pPr>
    </w:p>
    <w:p w:rsidR="00943E99" w:rsidRDefault="00943E99" w:rsidP="00943E99">
      <w:pPr>
        <w:rPr>
          <w:lang w:val="kk-KZ"/>
        </w:rPr>
      </w:pPr>
    </w:p>
    <w:p w:rsidR="00943E99" w:rsidRDefault="00943E99" w:rsidP="00943E99">
      <w:pPr>
        <w:rPr>
          <w:lang w:val="kk-KZ"/>
        </w:rPr>
      </w:pPr>
      <w:r>
        <w:rPr>
          <w:noProof/>
          <w:lang w:eastAsia="ru-RU"/>
        </w:rPr>
        <w:drawing>
          <wp:inline distT="0" distB="0" distL="0" distR="0">
            <wp:extent cx="3981450" cy="1143000"/>
            <wp:effectExtent l="19050" t="0" r="0" b="0"/>
            <wp:docPr id="8" name="Рисунок 4" descr="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9" cstate="print"/>
                    <a:stretch>
                      <a:fillRect/>
                    </a:stretch>
                  </pic:blipFill>
                  <pic:spPr>
                    <a:xfrm>
                      <a:off x="0" y="0"/>
                      <a:ext cx="3981450" cy="1143000"/>
                    </a:xfrm>
                    <a:prstGeom prst="rect">
                      <a:avLst/>
                    </a:prstGeom>
                  </pic:spPr>
                </pic:pic>
              </a:graphicData>
            </a:graphic>
          </wp:inline>
        </w:drawing>
      </w:r>
    </w:p>
    <w:p w:rsidR="00943E99" w:rsidRDefault="00943E99" w:rsidP="00943E99">
      <w:pPr>
        <w:spacing w:after="0" w:line="240" w:lineRule="exact"/>
        <w:ind w:firstLine="708"/>
        <w:rPr>
          <w:rFonts w:ascii="Times New Roman" w:hAnsi="Times New Roman" w:cs="Times New Roman"/>
          <w:sz w:val="24"/>
          <w:szCs w:val="24"/>
          <w:lang w:val="kk-KZ"/>
        </w:rPr>
      </w:pPr>
      <w:r w:rsidRPr="00417257">
        <w:rPr>
          <w:rFonts w:ascii="Times New Roman" w:hAnsi="Times New Roman" w:cs="Times New Roman"/>
          <w:sz w:val="24"/>
          <w:szCs w:val="24"/>
          <w:lang w:val="kk-KZ"/>
        </w:rPr>
        <w:t>5 - сурет . Гальванидың екінші тәжірибесі : а және ә— жүйке</w:t>
      </w:r>
      <w:r>
        <w:rPr>
          <w:rFonts w:ascii="Times New Roman" w:hAnsi="Times New Roman" w:cs="Times New Roman"/>
          <w:sz w:val="24"/>
          <w:szCs w:val="24"/>
          <w:lang w:val="kk-KZ"/>
        </w:rPr>
        <w:t>ні етпен жанастырудың тәсілдері</w:t>
      </w:r>
      <w:r w:rsidRPr="00417257">
        <w:rPr>
          <w:rFonts w:ascii="Times New Roman" w:hAnsi="Times New Roman" w:cs="Times New Roman"/>
          <w:sz w:val="24"/>
          <w:szCs w:val="24"/>
          <w:lang w:val="kk-KZ"/>
        </w:rPr>
        <w:t>: а - закымдалған бұлшық еттегі биотоктың</w:t>
      </w:r>
      <w:r>
        <w:rPr>
          <w:rFonts w:ascii="Times New Roman" w:hAnsi="Times New Roman" w:cs="Times New Roman"/>
          <w:sz w:val="24"/>
          <w:szCs w:val="24"/>
          <w:lang w:val="kk-KZ"/>
        </w:rPr>
        <w:t xml:space="preserve"> бар екендігін анықтайтын сызба</w:t>
      </w:r>
      <w:r w:rsidRPr="00417257">
        <w:rPr>
          <w:rFonts w:ascii="Times New Roman" w:hAnsi="Times New Roman" w:cs="Times New Roman"/>
          <w:sz w:val="24"/>
          <w:szCs w:val="24"/>
          <w:lang w:val="kk-KZ"/>
        </w:rPr>
        <w:t>; ә— б</w:t>
      </w:r>
      <w:r>
        <w:rPr>
          <w:rFonts w:ascii="Times New Roman" w:hAnsi="Times New Roman" w:cs="Times New Roman"/>
          <w:sz w:val="24"/>
          <w:szCs w:val="24"/>
          <w:lang w:val="kk-KZ"/>
        </w:rPr>
        <w:t>иотоктың зақымдалған еттен ет-</w:t>
      </w:r>
      <w:r w:rsidRPr="00417257">
        <w:rPr>
          <w:rFonts w:ascii="Times New Roman" w:hAnsi="Times New Roman" w:cs="Times New Roman"/>
          <w:sz w:val="24"/>
          <w:szCs w:val="24"/>
          <w:lang w:val="kk-KZ"/>
        </w:rPr>
        <w:t>жүйке препа</w:t>
      </w:r>
      <w:r>
        <w:rPr>
          <w:rFonts w:ascii="Times New Roman" w:hAnsi="Times New Roman" w:cs="Times New Roman"/>
          <w:sz w:val="24"/>
          <w:szCs w:val="24"/>
          <w:lang w:val="kk-KZ"/>
        </w:rPr>
        <w:t xml:space="preserve">ратына өтуін көрсететін сызба </w:t>
      </w:r>
    </w:p>
    <w:p w:rsidR="00943E99" w:rsidRDefault="00943E99" w:rsidP="00943E99">
      <w:pPr>
        <w:spacing w:after="0" w:line="240" w:lineRule="exact"/>
        <w:ind w:firstLine="708"/>
        <w:rPr>
          <w:rFonts w:ascii="Times New Roman" w:hAnsi="Times New Roman" w:cs="Times New Roman"/>
          <w:sz w:val="24"/>
          <w:szCs w:val="24"/>
          <w:lang w:val="kk-KZ"/>
        </w:rPr>
      </w:pPr>
    </w:p>
    <w:p w:rsidR="00943E99" w:rsidRDefault="00943E99" w:rsidP="00943E99">
      <w:pPr>
        <w:spacing w:after="0" w:line="240" w:lineRule="exact"/>
        <w:ind w:firstLine="708"/>
        <w:rPr>
          <w:rFonts w:ascii="Times New Roman" w:hAnsi="Times New Roman" w:cs="Times New Roman"/>
          <w:sz w:val="24"/>
          <w:szCs w:val="24"/>
          <w:lang w:val="kk-KZ"/>
        </w:rPr>
      </w:pPr>
      <w:r>
        <w:rPr>
          <w:rFonts w:ascii="Times New Roman" w:hAnsi="Times New Roman" w:cs="Times New Roman"/>
          <w:sz w:val="24"/>
          <w:szCs w:val="24"/>
          <w:lang w:val="kk-KZ"/>
        </w:rPr>
        <w:t>а) дайындалған бұлшық ет-</w:t>
      </w:r>
      <w:r w:rsidRPr="00417257">
        <w:rPr>
          <w:rFonts w:ascii="Times New Roman" w:hAnsi="Times New Roman" w:cs="Times New Roman"/>
          <w:sz w:val="24"/>
          <w:szCs w:val="24"/>
          <w:lang w:val="kk-KZ"/>
        </w:rPr>
        <w:t>жүйке препаратын шын</w:t>
      </w:r>
      <w:r>
        <w:rPr>
          <w:rFonts w:ascii="Times New Roman" w:hAnsi="Times New Roman" w:cs="Times New Roman"/>
          <w:sz w:val="24"/>
          <w:szCs w:val="24"/>
          <w:lang w:val="kk-KZ"/>
        </w:rPr>
        <w:t>ы плас тинкаға орналастырады да</w:t>
      </w:r>
      <w:r w:rsidRPr="00417257">
        <w:rPr>
          <w:rFonts w:ascii="Times New Roman" w:hAnsi="Times New Roman" w:cs="Times New Roman"/>
          <w:sz w:val="24"/>
          <w:szCs w:val="24"/>
          <w:lang w:val="kk-KZ"/>
        </w:rPr>
        <w:t xml:space="preserve">, балтыр </w:t>
      </w:r>
      <w:r>
        <w:rPr>
          <w:rFonts w:ascii="Times New Roman" w:hAnsi="Times New Roman" w:cs="Times New Roman"/>
          <w:sz w:val="24"/>
          <w:szCs w:val="24"/>
          <w:lang w:val="kk-KZ"/>
        </w:rPr>
        <w:t>еттен кішкене түйір кесіп алады</w:t>
      </w:r>
      <w:r w:rsidRPr="00417257">
        <w:rPr>
          <w:rFonts w:ascii="Times New Roman" w:hAnsi="Times New Roman" w:cs="Times New Roman"/>
          <w:sz w:val="24"/>
          <w:szCs w:val="24"/>
          <w:lang w:val="kk-KZ"/>
        </w:rPr>
        <w:t>. Нәтижесінде зақымдалған және зақымдалмаған аймақ тардың арасында потенци</w:t>
      </w:r>
      <w:r>
        <w:rPr>
          <w:rFonts w:ascii="Times New Roman" w:hAnsi="Times New Roman" w:cs="Times New Roman"/>
          <w:sz w:val="24"/>
          <w:szCs w:val="24"/>
          <w:lang w:val="kk-KZ"/>
        </w:rPr>
        <w:t>алдар айырмашылығы пайда болады</w:t>
      </w:r>
      <w:r w:rsidRPr="00417257">
        <w:rPr>
          <w:rFonts w:ascii="Times New Roman" w:hAnsi="Times New Roman" w:cs="Times New Roman"/>
          <w:sz w:val="24"/>
          <w:szCs w:val="24"/>
          <w:lang w:val="kk-KZ"/>
        </w:rPr>
        <w:t>. Жүйкені шыны ілгекпен зақымдалған және зақымдалмаған жер лерге бі</w:t>
      </w:r>
      <w:r>
        <w:rPr>
          <w:rFonts w:ascii="Times New Roman" w:hAnsi="Times New Roman" w:cs="Times New Roman"/>
          <w:sz w:val="24"/>
          <w:szCs w:val="24"/>
          <w:lang w:val="kk-KZ"/>
        </w:rPr>
        <w:t>рдей тиетіндей етіп</w:t>
      </w:r>
      <w:r w:rsidRPr="00417257">
        <w:rPr>
          <w:rFonts w:ascii="Times New Roman" w:hAnsi="Times New Roman" w:cs="Times New Roman"/>
          <w:sz w:val="24"/>
          <w:szCs w:val="24"/>
          <w:lang w:val="kk-KZ"/>
        </w:rPr>
        <w:t>, еттің ұзына бойына орналастырса , бұлшық</w:t>
      </w:r>
      <w:r>
        <w:rPr>
          <w:rFonts w:ascii="Times New Roman" w:hAnsi="Times New Roman" w:cs="Times New Roman"/>
          <w:sz w:val="24"/>
          <w:szCs w:val="24"/>
          <w:lang w:val="kk-KZ"/>
        </w:rPr>
        <w:t xml:space="preserve"> еттің жиырылуын туғызады (5-сурет). </w:t>
      </w:r>
    </w:p>
    <w:p w:rsidR="00FE32A5" w:rsidRDefault="00943E99" w:rsidP="00943E99">
      <w:pPr>
        <w:rPr>
          <w:rFonts w:ascii="Times New Roman" w:hAnsi="Times New Roman" w:cs="Times New Roman"/>
          <w:sz w:val="24"/>
          <w:szCs w:val="24"/>
          <w:lang w:val="kk-KZ"/>
        </w:rPr>
      </w:pPr>
      <w:r>
        <w:rPr>
          <w:rFonts w:ascii="Times New Roman" w:hAnsi="Times New Roman" w:cs="Times New Roman"/>
          <w:sz w:val="24"/>
          <w:szCs w:val="24"/>
          <w:lang w:val="kk-KZ"/>
        </w:rPr>
        <w:t>ә</w:t>
      </w:r>
      <w:r w:rsidRPr="00417257">
        <w:rPr>
          <w:rFonts w:ascii="Times New Roman" w:hAnsi="Times New Roman" w:cs="Times New Roman"/>
          <w:sz w:val="24"/>
          <w:szCs w:val="24"/>
          <w:lang w:val="kk-KZ"/>
        </w:rPr>
        <w:t>) екі препарат дайындап</w:t>
      </w:r>
      <w:r>
        <w:rPr>
          <w:rFonts w:ascii="Times New Roman" w:hAnsi="Times New Roman" w:cs="Times New Roman"/>
          <w:sz w:val="24"/>
          <w:szCs w:val="24"/>
          <w:lang w:val="kk-KZ"/>
        </w:rPr>
        <w:t xml:space="preserve"> , бірінші препараттың жүйкесін</w:t>
      </w:r>
      <w:r w:rsidRPr="00417257">
        <w:rPr>
          <w:rFonts w:ascii="Times New Roman" w:hAnsi="Times New Roman" w:cs="Times New Roman"/>
          <w:sz w:val="24"/>
          <w:szCs w:val="24"/>
          <w:lang w:val="kk-KZ"/>
        </w:rPr>
        <w:t>, екінші препара</w:t>
      </w:r>
      <w:r>
        <w:rPr>
          <w:rFonts w:ascii="Times New Roman" w:hAnsi="Times New Roman" w:cs="Times New Roman"/>
          <w:sz w:val="24"/>
          <w:szCs w:val="24"/>
          <w:lang w:val="kk-KZ"/>
        </w:rPr>
        <w:t>ттағы зақымдалған жерге тигізсе</w:t>
      </w:r>
      <w:r w:rsidRPr="00417257">
        <w:rPr>
          <w:rFonts w:ascii="Times New Roman" w:hAnsi="Times New Roman" w:cs="Times New Roman"/>
          <w:sz w:val="24"/>
          <w:szCs w:val="24"/>
          <w:lang w:val="kk-KZ"/>
        </w:rPr>
        <w:t>, бір</w:t>
      </w:r>
      <w:r>
        <w:rPr>
          <w:rFonts w:ascii="Times New Roman" w:hAnsi="Times New Roman" w:cs="Times New Roman"/>
          <w:sz w:val="24"/>
          <w:szCs w:val="24"/>
          <w:lang w:val="kk-KZ"/>
        </w:rPr>
        <w:t>інші препа раттағы ет жиырылады</w:t>
      </w:r>
      <w:r w:rsidRPr="00417257">
        <w:rPr>
          <w:rFonts w:ascii="Times New Roman" w:hAnsi="Times New Roman" w:cs="Times New Roman"/>
          <w:sz w:val="24"/>
          <w:szCs w:val="24"/>
          <w:lang w:val="kk-KZ"/>
        </w:rPr>
        <w:t xml:space="preserve">. </w:t>
      </w:r>
    </w:p>
    <w:p w:rsidR="00FE32A5" w:rsidRDefault="00943E99" w:rsidP="00FE32A5">
      <w:pPr>
        <w:spacing w:after="0" w:line="240" w:lineRule="exact"/>
        <w:ind w:left="708"/>
        <w:rPr>
          <w:rFonts w:ascii="Times New Roman" w:hAnsi="Times New Roman" w:cs="Times New Roman"/>
          <w:b/>
          <w:sz w:val="24"/>
          <w:szCs w:val="24"/>
          <w:lang w:val="kk-KZ"/>
        </w:rPr>
      </w:pPr>
      <w:r w:rsidRPr="00417257">
        <w:rPr>
          <w:rFonts w:ascii="Times New Roman" w:hAnsi="Times New Roman" w:cs="Times New Roman"/>
          <w:sz w:val="24"/>
          <w:szCs w:val="24"/>
          <w:lang w:val="kk-KZ"/>
        </w:rPr>
        <w:t>Ма</w:t>
      </w:r>
      <w:r w:rsidR="00FE32A5">
        <w:rPr>
          <w:rFonts w:ascii="Times New Roman" w:hAnsi="Times New Roman" w:cs="Times New Roman"/>
          <w:sz w:val="24"/>
          <w:szCs w:val="24"/>
          <w:lang w:val="kk-KZ"/>
        </w:rPr>
        <w:t>ттеучи тәжірибесі. Бұлшық ет-</w:t>
      </w:r>
      <w:r w:rsidRPr="00417257">
        <w:rPr>
          <w:rFonts w:ascii="Times New Roman" w:hAnsi="Times New Roman" w:cs="Times New Roman"/>
          <w:sz w:val="24"/>
          <w:szCs w:val="24"/>
          <w:lang w:val="kk-KZ"/>
        </w:rPr>
        <w:t>жүйке препаратын электр тогымен тітіркендіру</w:t>
      </w:r>
      <w:r w:rsidR="00FE32A5">
        <w:rPr>
          <w:rFonts w:ascii="Times New Roman" w:hAnsi="Times New Roman" w:cs="Times New Roman"/>
          <w:sz w:val="24"/>
          <w:szCs w:val="24"/>
          <w:lang w:val="kk-KZ"/>
        </w:rPr>
        <w:t xml:space="preserve"> </w:t>
      </w:r>
      <w:r w:rsidR="00FE32A5">
        <w:rPr>
          <w:rFonts w:ascii="Times New Roman" w:hAnsi="Times New Roman" w:cs="Times New Roman"/>
          <w:b/>
          <w:sz w:val="24"/>
          <w:szCs w:val="24"/>
          <w:lang w:val="kk-KZ"/>
        </w:rPr>
        <w:t>Лабораториялық жұмыс бойынша видеожазбаға сілтеме</w:t>
      </w:r>
    </w:p>
    <w:p w:rsidR="00FE32A5" w:rsidRDefault="00FE32A5" w:rsidP="00FE32A5">
      <w:pPr>
        <w:ind w:firstLine="708"/>
        <w:rPr>
          <w:rFonts w:ascii="Times New Roman" w:hAnsi="Times New Roman" w:cs="Times New Roman"/>
          <w:sz w:val="24"/>
          <w:szCs w:val="24"/>
          <w:lang w:val="kk-KZ"/>
        </w:rPr>
      </w:pPr>
      <w:hyperlink r:id="rId10" w:history="1">
        <w:r w:rsidRPr="0021669E">
          <w:rPr>
            <w:rStyle w:val="a6"/>
            <w:rFonts w:ascii="Times New Roman" w:hAnsi="Times New Roman" w:cs="Times New Roman"/>
            <w:sz w:val="24"/>
            <w:szCs w:val="24"/>
            <w:lang w:val="kk-KZ"/>
          </w:rPr>
          <w:t>https://youtu.be/vGpyMGMy2wE</w:t>
        </w:r>
      </w:hyperlink>
    </w:p>
    <w:p w:rsidR="00943E99" w:rsidRDefault="00943E99" w:rsidP="00FE32A5">
      <w:pPr>
        <w:ind w:firstLine="708"/>
        <w:rPr>
          <w:lang w:val="kk-KZ"/>
        </w:rPr>
      </w:pPr>
      <w:r w:rsidRPr="00417257">
        <w:rPr>
          <w:rFonts w:ascii="Times New Roman" w:hAnsi="Times New Roman" w:cs="Times New Roman"/>
          <w:sz w:val="24"/>
          <w:szCs w:val="24"/>
          <w:lang w:val="kk-KZ"/>
        </w:rPr>
        <w:t>Екінші реттік тетанус . Ек</w:t>
      </w:r>
      <w:r w:rsidR="00FE32A5">
        <w:rPr>
          <w:rFonts w:ascii="Times New Roman" w:hAnsi="Times New Roman" w:cs="Times New Roman"/>
          <w:sz w:val="24"/>
          <w:szCs w:val="24"/>
          <w:lang w:val="kk-KZ"/>
        </w:rPr>
        <w:t>і препарат дайындап бірінші пре</w:t>
      </w:r>
      <w:r w:rsidRPr="00417257">
        <w:rPr>
          <w:rFonts w:ascii="Times New Roman" w:hAnsi="Times New Roman" w:cs="Times New Roman"/>
          <w:sz w:val="24"/>
          <w:szCs w:val="24"/>
          <w:lang w:val="kk-KZ"/>
        </w:rPr>
        <w:t>параттың жүйкесін екінші препараттағы бұлшық еттің ұзына бойына шыны ілмекпен о</w:t>
      </w:r>
      <w:r w:rsidR="00FE32A5">
        <w:rPr>
          <w:rFonts w:ascii="Times New Roman" w:hAnsi="Times New Roman" w:cs="Times New Roman"/>
          <w:sz w:val="24"/>
          <w:szCs w:val="24"/>
          <w:lang w:val="kk-KZ"/>
        </w:rPr>
        <w:t>рналастырады</w:t>
      </w:r>
      <w:r w:rsidRPr="00417257">
        <w:rPr>
          <w:rFonts w:ascii="Times New Roman" w:hAnsi="Times New Roman" w:cs="Times New Roman"/>
          <w:sz w:val="24"/>
          <w:szCs w:val="24"/>
          <w:lang w:val="kk-KZ"/>
        </w:rPr>
        <w:t>. Екінші препараттың жүйкесін электр тогымен тітіркендірсе , бірінші препараттың</w:t>
      </w:r>
      <w:r>
        <w:rPr>
          <w:rFonts w:ascii="Times New Roman" w:hAnsi="Times New Roman" w:cs="Times New Roman"/>
          <w:sz w:val="24"/>
          <w:szCs w:val="24"/>
          <w:lang w:val="kk-KZ"/>
        </w:rPr>
        <w:t xml:space="preserve"> жиырылуын байқауға болады (6-сурет )</w:t>
      </w:r>
      <w:r w:rsidRPr="00417257">
        <w:rPr>
          <w:rFonts w:ascii="Times New Roman" w:hAnsi="Times New Roman" w:cs="Times New Roman"/>
          <w:sz w:val="24"/>
          <w:szCs w:val="24"/>
          <w:lang w:val="kk-KZ"/>
        </w:rPr>
        <w:t>.</w:t>
      </w:r>
    </w:p>
    <w:p w:rsidR="00943E99" w:rsidRDefault="00943E99" w:rsidP="00943E99">
      <w:pPr>
        <w:rPr>
          <w:lang w:val="kk-KZ"/>
        </w:rPr>
      </w:pPr>
    </w:p>
    <w:p w:rsidR="00943E99" w:rsidRDefault="00943E99" w:rsidP="00943E99">
      <w:pPr>
        <w:ind w:left="1416" w:firstLine="708"/>
        <w:rPr>
          <w:lang w:val="kk-KZ"/>
        </w:rPr>
      </w:pPr>
      <w:r>
        <w:rPr>
          <w:noProof/>
          <w:lang w:eastAsia="ru-RU"/>
        </w:rPr>
        <w:drawing>
          <wp:inline distT="0" distB="0" distL="0" distR="0">
            <wp:extent cx="2704695" cy="2225874"/>
            <wp:effectExtent l="19050" t="0" r="405" b="0"/>
            <wp:docPr id="10" name="Рисунок 5" descr="Без названия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png"/>
                    <pic:cNvPicPr/>
                  </pic:nvPicPr>
                  <pic:blipFill>
                    <a:blip r:embed="rId11" cstate="print"/>
                    <a:stretch>
                      <a:fillRect/>
                    </a:stretch>
                  </pic:blipFill>
                  <pic:spPr>
                    <a:xfrm>
                      <a:off x="0" y="0"/>
                      <a:ext cx="2716463" cy="2235559"/>
                    </a:xfrm>
                    <a:prstGeom prst="rect">
                      <a:avLst/>
                    </a:prstGeom>
                  </pic:spPr>
                </pic:pic>
              </a:graphicData>
            </a:graphic>
          </wp:inline>
        </w:drawing>
      </w:r>
    </w:p>
    <w:p w:rsidR="00FE32A5" w:rsidRDefault="00943E99" w:rsidP="00943E99">
      <w:pPr>
        <w:spacing w:after="0" w:line="240" w:lineRule="exact"/>
        <w:ind w:firstLine="708"/>
        <w:rPr>
          <w:rFonts w:ascii="Times New Roman" w:hAnsi="Times New Roman" w:cs="Times New Roman"/>
          <w:sz w:val="24"/>
          <w:szCs w:val="24"/>
          <w:lang w:val="kk-KZ"/>
        </w:rPr>
      </w:pPr>
      <w:r>
        <w:rPr>
          <w:rFonts w:ascii="Times New Roman" w:hAnsi="Times New Roman" w:cs="Times New Roman"/>
          <w:sz w:val="24"/>
          <w:szCs w:val="24"/>
          <w:lang w:val="kk-KZ"/>
        </w:rPr>
        <w:t>6-сурет. Маттеучи тәжірибесі: 1-жүйке-бұлшық ет препараты; 2-</w:t>
      </w:r>
      <w:r w:rsidRPr="00417257">
        <w:rPr>
          <w:rFonts w:ascii="Times New Roman" w:hAnsi="Times New Roman" w:cs="Times New Roman"/>
          <w:sz w:val="24"/>
          <w:szCs w:val="24"/>
          <w:lang w:val="kk-KZ"/>
        </w:rPr>
        <w:t xml:space="preserve">ұстатқыштар; 3- қоздырушы электродтар </w:t>
      </w:r>
    </w:p>
    <w:p w:rsidR="00FE32A5" w:rsidRDefault="00FE32A5" w:rsidP="00943E99">
      <w:pPr>
        <w:spacing w:after="0" w:line="240" w:lineRule="exact"/>
        <w:ind w:firstLine="708"/>
        <w:rPr>
          <w:rFonts w:ascii="Times New Roman" w:hAnsi="Times New Roman" w:cs="Times New Roman"/>
          <w:sz w:val="24"/>
          <w:szCs w:val="24"/>
          <w:lang w:val="kk-KZ"/>
        </w:rPr>
      </w:pPr>
    </w:p>
    <w:p w:rsidR="00FE32A5" w:rsidRDefault="00FE32A5" w:rsidP="00943E99">
      <w:pPr>
        <w:spacing w:after="0" w:line="240" w:lineRule="exact"/>
        <w:ind w:firstLine="708"/>
        <w:rPr>
          <w:rFonts w:ascii="Times New Roman" w:hAnsi="Times New Roman" w:cs="Times New Roman"/>
          <w:sz w:val="24"/>
          <w:szCs w:val="24"/>
          <w:lang w:val="kk-KZ"/>
        </w:rPr>
      </w:pPr>
    </w:p>
    <w:p w:rsidR="00FE32A5" w:rsidRDefault="00FE32A5" w:rsidP="00943E99">
      <w:pPr>
        <w:spacing w:after="0" w:line="240" w:lineRule="exact"/>
        <w:ind w:firstLine="708"/>
        <w:rPr>
          <w:rFonts w:ascii="Times New Roman" w:hAnsi="Times New Roman" w:cs="Times New Roman"/>
          <w:sz w:val="24"/>
          <w:szCs w:val="24"/>
          <w:lang w:val="kk-KZ"/>
        </w:rPr>
      </w:pPr>
    </w:p>
    <w:p w:rsidR="00943E99" w:rsidRDefault="00943E99" w:rsidP="00943E99">
      <w:pPr>
        <w:spacing w:after="0" w:line="240" w:lineRule="exact"/>
        <w:ind w:firstLine="708"/>
        <w:rPr>
          <w:rFonts w:ascii="Times New Roman" w:hAnsi="Times New Roman" w:cs="Times New Roman"/>
          <w:sz w:val="24"/>
          <w:szCs w:val="24"/>
          <w:lang w:val="kk-KZ"/>
        </w:rPr>
      </w:pPr>
      <w:r w:rsidRPr="00417257">
        <w:rPr>
          <w:rFonts w:ascii="Times New Roman" w:hAnsi="Times New Roman" w:cs="Times New Roman"/>
          <w:sz w:val="24"/>
          <w:szCs w:val="24"/>
          <w:lang w:val="kk-KZ"/>
        </w:rPr>
        <w:lastRenderedPageBreak/>
        <w:t>Келликер мен Мюллердің тәжірибесі</w:t>
      </w:r>
      <w:r>
        <w:rPr>
          <w:rFonts w:ascii="Times New Roman" w:hAnsi="Times New Roman" w:cs="Times New Roman"/>
          <w:sz w:val="24"/>
          <w:szCs w:val="24"/>
          <w:lang w:val="kk-KZ"/>
        </w:rPr>
        <w:t xml:space="preserve">. </w:t>
      </w:r>
    </w:p>
    <w:p w:rsidR="00943E99" w:rsidRDefault="00943E99" w:rsidP="00943E99">
      <w:pPr>
        <w:spacing w:after="0" w:line="240" w:lineRule="exact"/>
        <w:ind w:firstLine="708"/>
        <w:rPr>
          <w:rFonts w:ascii="Times New Roman" w:hAnsi="Times New Roman" w:cs="Times New Roman"/>
          <w:sz w:val="24"/>
          <w:szCs w:val="24"/>
          <w:lang w:val="kk-KZ"/>
        </w:rPr>
      </w:pPr>
    </w:p>
    <w:p w:rsidR="00943E99" w:rsidRDefault="00943E99" w:rsidP="00943E99">
      <w:pPr>
        <w:spacing w:after="0" w:line="240" w:lineRule="exact"/>
        <w:ind w:firstLine="708"/>
        <w:rPr>
          <w:rFonts w:ascii="Times New Roman" w:hAnsi="Times New Roman" w:cs="Times New Roman"/>
          <w:sz w:val="24"/>
          <w:szCs w:val="24"/>
          <w:lang w:val="kk-KZ"/>
        </w:rPr>
      </w:pPr>
      <w:r>
        <w:rPr>
          <w:rFonts w:ascii="Times New Roman" w:hAnsi="Times New Roman" w:cs="Times New Roman"/>
          <w:sz w:val="24"/>
          <w:szCs w:val="24"/>
          <w:lang w:val="kk-KZ"/>
        </w:rPr>
        <w:t>Жүйке-</w:t>
      </w:r>
      <w:r w:rsidRPr="00417257">
        <w:rPr>
          <w:rFonts w:ascii="Times New Roman" w:hAnsi="Times New Roman" w:cs="Times New Roman"/>
          <w:sz w:val="24"/>
          <w:szCs w:val="24"/>
          <w:lang w:val="kk-KZ"/>
        </w:rPr>
        <w:t>бұлшық ет препараттың жүйкесін бақа жүрегі</w:t>
      </w:r>
      <w:r>
        <w:rPr>
          <w:rFonts w:ascii="Times New Roman" w:hAnsi="Times New Roman" w:cs="Times New Roman"/>
          <w:sz w:val="24"/>
          <w:szCs w:val="24"/>
          <w:lang w:val="kk-KZ"/>
        </w:rPr>
        <w:t>н әсер ету тогымен тітіркендіру. Жүйке-</w:t>
      </w:r>
      <w:r w:rsidRPr="00417257">
        <w:rPr>
          <w:rFonts w:ascii="Times New Roman" w:hAnsi="Times New Roman" w:cs="Times New Roman"/>
          <w:sz w:val="24"/>
          <w:szCs w:val="24"/>
          <w:lang w:val="kk-KZ"/>
        </w:rPr>
        <w:t>бұлшық ет препараттың жүйкесін тітіркендіру үшін жүрек бұлшық етінің жиырылуы кезінде онда жеткілікті үлкен әсер ету тогы пайда б</w:t>
      </w:r>
      <w:r>
        <w:rPr>
          <w:rFonts w:ascii="Times New Roman" w:hAnsi="Times New Roman" w:cs="Times New Roman"/>
          <w:sz w:val="24"/>
          <w:szCs w:val="24"/>
          <w:lang w:val="kk-KZ"/>
        </w:rPr>
        <w:t xml:space="preserve">олады.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17257">
        <w:rPr>
          <w:rFonts w:ascii="Times New Roman" w:hAnsi="Times New Roman" w:cs="Times New Roman"/>
          <w:i/>
          <w:sz w:val="24"/>
          <w:szCs w:val="24"/>
          <w:lang w:val="kk-KZ"/>
        </w:rPr>
        <w:t>Жұмысқа қажетті құрал-жабдықтар</w:t>
      </w:r>
      <w:r>
        <w:rPr>
          <w:rFonts w:ascii="Times New Roman" w:hAnsi="Times New Roman" w:cs="Times New Roman"/>
          <w:sz w:val="24"/>
          <w:szCs w:val="24"/>
          <w:lang w:val="kk-KZ"/>
        </w:rPr>
        <w:t>: препараттық кұрал-жабдықтардың жиынтығы, стимулятор, электродтар, са</w:t>
      </w:r>
      <w:r w:rsidRPr="00417257">
        <w:rPr>
          <w:rFonts w:ascii="Times New Roman" w:hAnsi="Times New Roman" w:cs="Times New Roman"/>
          <w:sz w:val="24"/>
          <w:szCs w:val="24"/>
          <w:lang w:val="kk-KZ"/>
        </w:rPr>
        <w:t>ғаттық</w:t>
      </w:r>
      <w:r>
        <w:rPr>
          <w:rFonts w:ascii="Times New Roman" w:hAnsi="Times New Roman" w:cs="Times New Roman"/>
          <w:sz w:val="24"/>
          <w:szCs w:val="24"/>
          <w:lang w:val="kk-KZ"/>
        </w:rPr>
        <w:t xml:space="preserve"> шыны, шыны ілмегі, салфеткалар, лигатура, Рингер ерітіндісі, бақа</w:t>
      </w:r>
      <w:r w:rsidRPr="00417257">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021335">
        <w:rPr>
          <w:rFonts w:ascii="Times New Roman" w:hAnsi="Times New Roman" w:cs="Times New Roman"/>
          <w:i/>
          <w:sz w:val="24"/>
          <w:szCs w:val="24"/>
          <w:lang w:val="kk-KZ"/>
        </w:rPr>
        <w:t xml:space="preserve">Жұмыстың барысы: </w:t>
      </w:r>
      <w:r>
        <w:rPr>
          <w:rFonts w:ascii="Times New Roman" w:hAnsi="Times New Roman" w:cs="Times New Roman"/>
          <w:sz w:val="24"/>
          <w:szCs w:val="24"/>
          <w:lang w:val="kk-KZ"/>
        </w:rPr>
        <w:t>бақаны жансыздандырады. Кеуде қуысын ашады, жүрегін аршиды, перикардты алып тастайды</w:t>
      </w:r>
      <w:r w:rsidRPr="00417257">
        <w:rPr>
          <w:rFonts w:ascii="Times New Roman" w:hAnsi="Times New Roman" w:cs="Times New Roman"/>
          <w:sz w:val="24"/>
          <w:szCs w:val="24"/>
          <w:lang w:val="kk-KZ"/>
        </w:rPr>
        <w:t xml:space="preserve">. Лигатураны аорта доғаларына </w:t>
      </w:r>
      <w:r>
        <w:rPr>
          <w:rFonts w:ascii="Times New Roman" w:hAnsi="Times New Roman" w:cs="Times New Roman"/>
          <w:sz w:val="24"/>
          <w:szCs w:val="24"/>
          <w:lang w:val="kk-KZ"/>
        </w:rPr>
        <w:t>келтіреді және оларды байлай ды</w:t>
      </w:r>
      <w:r w:rsidRPr="00417257">
        <w:rPr>
          <w:rFonts w:ascii="Times New Roman" w:hAnsi="Times New Roman" w:cs="Times New Roman"/>
          <w:sz w:val="24"/>
          <w:szCs w:val="24"/>
          <w:lang w:val="kk-KZ"/>
        </w:rPr>
        <w:t>. Лигатураны жүрек үзенінің ас</w:t>
      </w:r>
      <w:r>
        <w:rPr>
          <w:rFonts w:ascii="Times New Roman" w:hAnsi="Times New Roman" w:cs="Times New Roman"/>
          <w:sz w:val="24"/>
          <w:szCs w:val="24"/>
          <w:lang w:val="kk-KZ"/>
        </w:rPr>
        <w:t>тынан өткізіп жүректі екі графигін ба</w:t>
      </w:r>
      <w:r w:rsidRPr="00417257">
        <w:rPr>
          <w:rFonts w:ascii="Times New Roman" w:hAnsi="Times New Roman" w:cs="Times New Roman"/>
          <w:sz w:val="24"/>
          <w:szCs w:val="24"/>
          <w:lang w:val="kk-KZ"/>
        </w:rPr>
        <w:t>қылауға</w:t>
      </w:r>
      <w:r>
        <w:rPr>
          <w:rFonts w:ascii="Times New Roman" w:hAnsi="Times New Roman" w:cs="Times New Roman"/>
          <w:sz w:val="24"/>
          <w:szCs w:val="24"/>
          <w:lang w:val="kk-KZ"/>
        </w:rPr>
        <w:t xml:space="preserve"> болады. графикалык тіркеу: 1-кимограф</w:t>
      </w:r>
      <w:r w:rsidRPr="00417257">
        <w:rPr>
          <w:rFonts w:ascii="Times New Roman" w:hAnsi="Times New Roman" w:cs="Times New Roman"/>
          <w:sz w:val="24"/>
          <w:szCs w:val="24"/>
          <w:lang w:val="kk-KZ"/>
        </w:rPr>
        <w:t>;</w:t>
      </w:r>
      <w:r>
        <w:rPr>
          <w:rFonts w:ascii="Times New Roman" w:hAnsi="Times New Roman" w:cs="Times New Roman"/>
          <w:sz w:val="24"/>
          <w:szCs w:val="24"/>
          <w:lang w:val="kk-KZ"/>
        </w:rPr>
        <w:t xml:space="preserve"> 2-вертикальды миограф</w:t>
      </w:r>
      <w:r w:rsidRPr="00417257">
        <w:rPr>
          <w:rFonts w:ascii="Times New Roman" w:hAnsi="Times New Roman" w:cs="Times New Roman"/>
          <w:sz w:val="24"/>
          <w:szCs w:val="24"/>
          <w:lang w:val="kk-KZ"/>
        </w:rPr>
        <w:t>; 3 - тітіркендіргіш лигатурас ды да Рингер ерітіндісі не сағаттық</w:t>
      </w:r>
      <w:r>
        <w:rPr>
          <w:rFonts w:ascii="Times New Roman" w:hAnsi="Times New Roman" w:cs="Times New Roman"/>
          <w:sz w:val="24"/>
          <w:szCs w:val="24"/>
          <w:lang w:val="kk-KZ"/>
        </w:rPr>
        <w:t xml:space="preserve"> шыныға орналастырады. Жүйке-</w:t>
      </w:r>
      <w:r w:rsidRPr="00417257">
        <w:rPr>
          <w:rFonts w:ascii="Times New Roman" w:hAnsi="Times New Roman" w:cs="Times New Roman"/>
          <w:sz w:val="24"/>
          <w:szCs w:val="24"/>
          <w:lang w:val="kk-KZ"/>
        </w:rPr>
        <w:t>бұлшық ет пре паратын дайындап оның жүйкесін шыны ілгекпен жиырылып тұрған жүрекке алып са</w:t>
      </w:r>
      <w:r>
        <w:rPr>
          <w:rFonts w:ascii="Times New Roman" w:hAnsi="Times New Roman" w:cs="Times New Roman"/>
          <w:sz w:val="24"/>
          <w:szCs w:val="24"/>
          <w:lang w:val="kk-KZ"/>
        </w:rPr>
        <w:t>лады да бақаның бұлшық ет жиырылады.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17257">
        <w:rPr>
          <w:rFonts w:ascii="Times New Roman" w:hAnsi="Times New Roman" w:cs="Times New Roman"/>
          <w:i/>
          <w:sz w:val="24"/>
          <w:szCs w:val="24"/>
          <w:lang w:val="kk-KZ"/>
        </w:rPr>
        <w:t>Жұмысты қорытындылау:</w:t>
      </w:r>
      <w:r>
        <w:rPr>
          <w:rFonts w:ascii="Times New Roman" w:hAnsi="Times New Roman" w:cs="Times New Roman"/>
          <w:sz w:val="24"/>
          <w:szCs w:val="24"/>
          <w:lang w:val="kk-KZ"/>
        </w:rPr>
        <w:t xml:space="preserve"> жұмыстың барысын дәптерге жазу</w:t>
      </w:r>
      <w:r w:rsidRPr="00417257">
        <w:rPr>
          <w:rFonts w:ascii="Times New Roman" w:hAnsi="Times New Roman" w:cs="Times New Roman"/>
          <w:sz w:val="24"/>
          <w:szCs w:val="24"/>
          <w:lang w:val="kk-KZ"/>
        </w:rPr>
        <w:t xml:space="preserve">. Тәжірибе сызбанұсқасын салып бақаның  еттері нің </w:t>
      </w:r>
      <w:r>
        <w:rPr>
          <w:rFonts w:ascii="Times New Roman" w:hAnsi="Times New Roman" w:cs="Times New Roman"/>
          <w:sz w:val="24"/>
          <w:szCs w:val="24"/>
          <w:lang w:val="kk-KZ"/>
        </w:rPr>
        <w:t xml:space="preserve">жиырылу себептерін түсіндіру. </w:t>
      </w:r>
    </w:p>
    <w:p w:rsidR="00943E99" w:rsidRDefault="00943E99" w:rsidP="00943E99">
      <w:pPr>
        <w:spacing w:after="0" w:line="240" w:lineRule="exact"/>
        <w:ind w:firstLine="708"/>
        <w:rPr>
          <w:rFonts w:ascii="Times New Roman" w:hAnsi="Times New Roman" w:cs="Times New Roman"/>
          <w:sz w:val="24"/>
          <w:szCs w:val="24"/>
          <w:lang w:val="kk-KZ"/>
        </w:rPr>
      </w:pPr>
    </w:p>
    <w:p w:rsidR="00943E99" w:rsidRDefault="00943E99" w:rsidP="00943E99">
      <w:pPr>
        <w:spacing w:after="0" w:line="240" w:lineRule="exact"/>
        <w:ind w:firstLine="708"/>
        <w:rPr>
          <w:rFonts w:ascii="Times New Roman" w:hAnsi="Times New Roman" w:cs="Times New Roman"/>
          <w:sz w:val="24"/>
          <w:szCs w:val="24"/>
          <w:lang w:val="kk-KZ"/>
        </w:rPr>
      </w:pPr>
      <w:r w:rsidRPr="00AB40F5">
        <w:rPr>
          <w:rFonts w:ascii="Times New Roman" w:hAnsi="Times New Roman" w:cs="Times New Roman"/>
          <w:b/>
          <w:sz w:val="24"/>
          <w:szCs w:val="24"/>
          <w:lang w:val="kk-KZ"/>
        </w:rPr>
        <w:t xml:space="preserve">3 - жұмыс. Жүйке мен бұлшық ет тітіркенуін салыстыру (тура және жанама тітіркендіру) </w:t>
      </w:r>
      <w:r w:rsidRPr="00AB40F5">
        <w:rPr>
          <w:rFonts w:ascii="Times New Roman" w:hAnsi="Times New Roman" w:cs="Times New Roman"/>
          <w:b/>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17257">
        <w:rPr>
          <w:rFonts w:ascii="Times New Roman" w:hAnsi="Times New Roman" w:cs="Times New Roman"/>
          <w:sz w:val="24"/>
          <w:szCs w:val="24"/>
          <w:lang w:val="kk-KZ"/>
        </w:rPr>
        <w:t>Тәжірибе жағдайында еттің жиырылуын еттің ө</w:t>
      </w:r>
      <w:r>
        <w:rPr>
          <w:rFonts w:ascii="Times New Roman" w:hAnsi="Times New Roman" w:cs="Times New Roman"/>
          <w:sz w:val="24"/>
          <w:szCs w:val="24"/>
          <w:lang w:val="kk-KZ"/>
        </w:rPr>
        <w:t>зін тікелей тітіркендіру (тура тітіркендіру</w:t>
      </w:r>
      <w:r w:rsidRPr="00417257">
        <w:rPr>
          <w:rFonts w:ascii="Times New Roman" w:hAnsi="Times New Roman" w:cs="Times New Roman"/>
          <w:sz w:val="24"/>
          <w:szCs w:val="24"/>
          <w:lang w:val="kk-KZ"/>
        </w:rPr>
        <w:t>) немесе осы еттің функциясын реттейтін жүйкені тітіркенді</w:t>
      </w:r>
      <w:r>
        <w:rPr>
          <w:rFonts w:ascii="Times New Roman" w:hAnsi="Times New Roman" w:cs="Times New Roman"/>
          <w:sz w:val="24"/>
          <w:szCs w:val="24"/>
          <w:lang w:val="kk-KZ"/>
        </w:rPr>
        <w:t xml:space="preserve">ру арқылы (жанама тітіркендіру)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29716F">
        <w:rPr>
          <w:rFonts w:ascii="Times New Roman" w:hAnsi="Times New Roman" w:cs="Times New Roman"/>
          <w:i/>
          <w:sz w:val="24"/>
          <w:szCs w:val="24"/>
          <w:lang w:val="kk-KZ"/>
        </w:rPr>
        <w:t>Жұмыстың мақсаты:</w:t>
      </w:r>
      <w:r w:rsidRPr="00417257">
        <w:rPr>
          <w:rFonts w:ascii="Times New Roman" w:hAnsi="Times New Roman" w:cs="Times New Roman"/>
          <w:sz w:val="24"/>
          <w:szCs w:val="24"/>
          <w:lang w:val="kk-KZ"/>
        </w:rPr>
        <w:t xml:space="preserve"> ту</w:t>
      </w:r>
      <w:r>
        <w:rPr>
          <w:rFonts w:ascii="Times New Roman" w:hAnsi="Times New Roman" w:cs="Times New Roman"/>
          <w:sz w:val="24"/>
          <w:szCs w:val="24"/>
          <w:lang w:val="kk-KZ"/>
        </w:rPr>
        <w:t>ра және жанама тітіркендіру арқ</w:t>
      </w:r>
      <w:r w:rsidRPr="00417257">
        <w:rPr>
          <w:rFonts w:ascii="Times New Roman" w:hAnsi="Times New Roman" w:cs="Times New Roman"/>
          <w:sz w:val="24"/>
          <w:szCs w:val="24"/>
          <w:lang w:val="kk-KZ"/>
        </w:rPr>
        <w:t>ылы жүйке мен еттің қ</w:t>
      </w:r>
      <w:r>
        <w:rPr>
          <w:rFonts w:ascii="Times New Roman" w:hAnsi="Times New Roman" w:cs="Times New Roman"/>
          <w:sz w:val="24"/>
          <w:szCs w:val="24"/>
          <w:lang w:val="kk-KZ"/>
        </w:rPr>
        <w:t>озғыштық қасиеттеріне баға беру</w:t>
      </w:r>
      <w:r w:rsidRPr="00417257">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29716F">
        <w:rPr>
          <w:rFonts w:ascii="Times New Roman" w:hAnsi="Times New Roman" w:cs="Times New Roman"/>
          <w:i/>
          <w:sz w:val="24"/>
          <w:szCs w:val="24"/>
          <w:lang w:val="kk-KZ"/>
        </w:rPr>
        <w:t>Жұмысқа қажетті құрал-жабдықтар:</w:t>
      </w:r>
      <w:r>
        <w:rPr>
          <w:rFonts w:ascii="Times New Roman" w:hAnsi="Times New Roman" w:cs="Times New Roman"/>
          <w:sz w:val="24"/>
          <w:szCs w:val="24"/>
          <w:lang w:val="kk-KZ"/>
        </w:rPr>
        <w:t xml:space="preserve"> миограф, кимограф</w:t>
      </w:r>
      <w:r w:rsidRPr="00417257">
        <w:rPr>
          <w:rFonts w:ascii="Times New Roman" w:hAnsi="Times New Roman" w:cs="Times New Roman"/>
          <w:sz w:val="24"/>
          <w:szCs w:val="24"/>
          <w:lang w:val="kk-KZ"/>
        </w:rPr>
        <w:t>, электр тітіркендіргіш , хирургиялық аспаптар жиынтығы , лоток , пипетка , са</w:t>
      </w:r>
      <w:r>
        <w:rPr>
          <w:rFonts w:ascii="Times New Roman" w:hAnsi="Times New Roman" w:cs="Times New Roman"/>
          <w:sz w:val="24"/>
          <w:szCs w:val="24"/>
          <w:lang w:val="kk-KZ"/>
        </w:rPr>
        <w:t xml:space="preserve">лфеткалар, рингер ерітіндісі. Жұмыс бақа мен орындалады. </w:t>
      </w:r>
    </w:p>
    <w:p w:rsidR="00943E99" w:rsidRDefault="00943E99" w:rsidP="00943E99">
      <w:pPr>
        <w:rPr>
          <w:rFonts w:ascii="Times New Roman" w:hAnsi="Times New Roman" w:cs="Times New Roman"/>
          <w:sz w:val="24"/>
          <w:szCs w:val="24"/>
          <w:lang w:val="kk-KZ"/>
        </w:rPr>
      </w:pPr>
      <w:r w:rsidRPr="00417257">
        <w:rPr>
          <w:rFonts w:ascii="Times New Roman" w:hAnsi="Times New Roman" w:cs="Times New Roman"/>
          <w:sz w:val="24"/>
          <w:szCs w:val="24"/>
          <w:lang w:val="kk-KZ"/>
        </w:rPr>
        <w:t>1. Қуыс мүшелеріндегі қысымның тұрақтылығын қамтиды . Жүрек бұлшық еті - қан тамырлар арқылы қанның қозғалы</w:t>
      </w:r>
      <w:r>
        <w:rPr>
          <w:rFonts w:ascii="Times New Roman" w:hAnsi="Times New Roman" w:cs="Times New Roman"/>
          <w:sz w:val="24"/>
          <w:szCs w:val="24"/>
          <w:lang w:val="kk-KZ"/>
        </w:rPr>
        <w:t xml:space="preserve"> рыдағы әдіспен дайындап</w:t>
      </w:r>
      <w:r w:rsidRPr="00417257">
        <w:rPr>
          <w:rFonts w:ascii="Times New Roman" w:hAnsi="Times New Roman" w:cs="Times New Roman"/>
          <w:sz w:val="24"/>
          <w:szCs w:val="24"/>
          <w:lang w:val="kk-KZ"/>
        </w:rPr>
        <w:t>, оны м</w:t>
      </w:r>
      <w:r>
        <w:rPr>
          <w:rFonts w:ascii="Times New Roman" w:hAnsi="Times New Roman" w:cs="Times New Roman"/>
          <w:sz w:val="24"/>
          <w:szCs w:val="24"/>
          <w:lang w:val="kk-KZ"/>
        </w:rPr>
        <w:t>иографқа бекітеді (7- сурет)</w:t>
      </w:r>
      <w:r w:rsidRPr="00417257">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Жұмыстың барысы: бұлшық ет-жүйке препаратын жоға</w:t>
      </w:r>
      <w:r w:rsidRPr="00417257">
        <w:rPr>
          <w:rFonts w:ascii="Times New Roman" w:hAnsi="Times New Roman" w:cs="Times New Roman"/>
          <w:sz w:val="24"/>
          <w:szCs w:val="24"/>
          <w:lang w:val="kk-KZ"/>
        </w:rPr>
        <w:t>pa ( бұлшық етті тікелей тіт</w:t>
      </w:r>
      <w:r>
        <w:rPr>
          <w:rFonts w:ascii="Times New Roman" w:hAnsi="Times New Roman" w:cs="Times New Roman"/>
          <w:sz w:val="24"/>
          <w:szCs w:val="24"/>
          <w:lang w:val="kk-KZ"/>
        </w:rPr>
        <w:t>іркендіру) және жанама (жүйкені) ті</w:t>
      </w:r>
      <w:r w:rsidRPr="00417257">
        <w:rPr>
          <w:rFonts w:ascii="Times New Roman" w:hAnsi="Times New Roman" w:cs="Times New Roman"/>
          <w:sz w:val="24"/>
          <w:szCs w:val="24"/>
          <w:lang w:val="kk-KZ"/>
        </w:rPr>
        <w:t>тіркендіру арқылы жүйке ме</w:t>
      </w:r>
      <w:r>
        <w:rPr>
          <w:rFonts w:ascii="Times New Roman" w:hAnsi="Times New Roman" w:cs="Times New Roman"/>
          <w:sz w:val="24"/>
          <w:szCs w:val="24"/>
          <w:lang w:val="kk-KZ"/>
        </w:rPr>
        <w:t xml:space="preserve">н бұлшық еттің қозғыштығын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Жұмысты қорытындылау</w:t>
      </w:r>
      <w:r w:rsidRPr="00417257">
        <w:rPr>
          <w:rFonts w:ascii="Times New Roman" w:hAnsi="Times New Roman" w:cs="Times New Roman"/>
          <w:sz w:val="24"/>
          <w:szCs w:val="24"/>
          <w:lang w:val="kk-KZ"/>
        </w:rPr>
        <w:t>:</w:t>
      </w:r>
      <w:r>
        <w:rPr>
          <w:rFonts w:ascii="Times New Roman" w:hAnsi="Times New Roman" w:cs="Times New Roman"/>
          <w:sz w:val="24"/>
          <w:szCs w:val="24"/>
          <w:lang w:val="kk-KZ"/>
        </w:rPr>
        <w:t xml:space="preserve"> жұмыстың барысын дәптерге жазу</w:t>
      </w:r>
      <w:r w:rsidRPr="00417257">
        <w:rPr>
          <w:rFonts w:ascii="Times New Roman" w:hAnsi="Times New Roman" w:cs="Times New Roman"/>
          <w:sz w:val="24"/>
          <w:szCs w:val="24"/>
          <w:lang w:val="kk-KZ"/>
        </w:rPr>
        <w:t xml:space="preserve">. Алынған кимограмманы </w:t>
      </w:r>
      <w:r>
        <w:rPr>
          <w:rFonts w:ascii="Times New Roman" w:hAnsi="Times New Roman" w:cs="Times New Roman"/>
          <w:sz w:val="24"/>
          <w:szCs w:val="24"/>
          <w:lang w:val="kk-KZ"/>
        </w:rPr>
        <w:t>дәптерге жабыстырып, оны белгілеу</w:t>
      </w:r>
      <w:r w:rsidRPr="00417257">
        <w:rPr>
          <w:rFonts w:ascii="Times New Roman" w:hAnsi="Times New Roman" w:cs="Times New Roman"/>
          <w:sz w:val="24"/>
          <w:szCs w:val="24"/>
          <w:lang w:val="kk-KZ"/>
        </w:rPr>
        <w:t>. Жүйке мен бұлшық ет қозғыштығына салыстырмалы баға беру</w:t>
      </w:r>
    </w:p>
    <w:p w:rsidR="005E0412" w:rsidRPr="00D65606" w:rsidRDefault="005E0412" w:rsidP="00943E99">
      <w:pPr>
        <w:spacing w:after="0" w:line="240" w:lineRule="exact"/>
        <w:ind w:firstLine="708"/>
        <w:rPr>
          <w:rFonts w:ascii="Times New Roman" w:hAnsi="Times New Roman" w:cs="Times New Roman"/>
          <w:sz w:val="24"/>
          <w:szCs w:val="24"/>
          <w:lang w:val="kk-KZ"/>
        </w:rPr>
      </w:pPr>
      <w:r w:rsidRPr="00D65606">
        <w:rPr>
          <w:rFonts w:ascii="Times New Roman" w:eastAsia="Times New Roman" w:hAnsi="Times New Roman" w:cs="Times New Roman"/>
          <w:i/>
          <w:iCs/>
          <w:sz w:val="24"/>
          <w:szCs w:val="24"/>
          <w:lang w:val="kk-KZ" w:eastAsia="ru-RU"/>
        </w:rPr>
        <w:t>Жұмыс нәтижесі және оны рәсімдеу.</w:t>
      </w:r>
      <w:r w:rsidRPr="00D65606">
        <w:rPr>
          <w:rFonts w:ascii="Times New Roman" w:eastAsia="Times New Roman" w:hAnsi="Times New Roman" w:cs="Times New Roman"/>
          <w:sz w:val="24"/>
          <w:szCs w:val="24"/>
          <w:lang w:val="kk-KZ" w:eastAsia="ru-RU"/>
        </w:rPr>
        <w:t xml:space="preserve"> Қозғыш ұлпалардың негізгі құрылымын сипаттау жазыңыз, әрекет потенциалын және оның фазаларын суреттеңіз. Қозудың және әрекет потенциалы фазаларының қисық сызығын сызыңыз, кестені толтырыңыз, ситуациялық тапсырмаларды шешіп, қорытынды жазыңыз.</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p>
    <w:p w:rsidR="005E0412" w:rsidRPr="00D65606" w:rsidRDefault="005E0412" w:rsidP="005E0412">
      <w:pPr>
        <w:spacing w:after="0" w:line="240" w:lineRule="auto"/>
        <w:jc w:val="both"/>
        <w:rPr>
          <w:rFonts w:ascii="Times New Roman" w:eastAsia="Times New Roman" w:hAnsi="Times New Roman" w:cs="Times New Roman"/>
          <w:b/>
          <w:sz w:val="24"/>
          <w:szCs w:val="24"/>
          <w:lang w:val="kk-KZ" w:eastAsia="ru-RU"/>
        </w:rPr>
      </w:pPr>
      <w:r w:rsidRPr="00D65606">
        <w:rPr>
          <w:rFonts w:ascii="Times New Roman" w:eastAsia="Times New Roman" w:hAnsi="Times New Roman" w:cs="Times New Roman"/>
          <w:b/>
          <w:sz w:val="24"/>
          <w:szCs w:val="24"/>
          <w:lang w:val="kk-KZ" w:eastAsia="ru-RU"/>
        </w:rPr>
        <w:t>Тапсырма 2. Ситуациялық тапсырмалар</w:t>
      </w:r>
    </w:p>
    <w:p w:rsidR="005E0412" w:rsidRPr="00D65606" w:rsidRDefault="005E0412" w:rsidP="005E0412">
      <w:pPr>
        <w:spacing w:after="0" w:line="240" w:lineRule="auto"/>
        <w:jc w:val="both"/>
        <w:rPr>
          <w:rFonts w:ascii="Times New Roman" w:eastAsia="Times New Roman" w:hAnsi="Times New Roman" w:cs="Times New Roman"/>
          <w:b/>
          <w:sz w:val="24"/>
          <w:szCs w:val="24"/>
          <w:lang w:val="kk-KZ" w:eastAsia="ru-RU"/>
        </w:rPr>
      </w:pP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1.Клетка ішіне натрий ағымы көбейіп, ал калий көлемі сол қалпында қалса, мембраналық потенциал қалай өзгереді?</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2. Натрий каналын жапса, жүйке талшығының мембраналық потенциалы қалай өзгереді?</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3. АТФ тәуелді Nа-K- жұмысын бұғаттаса, мембраналық потенциал қалай өзгереді?</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4. Тоқтың бастапқы тітіркендіргіші 3 в. Ұлпа 10 в тітіркенеді, бірақ қозу жүрмейді. Бұл қандай жағдайда көрініс табады?</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5. Мембрналық потенциал  90 мв тең, деполяризация критикалықлық деңгейі 30% төмен, ал бір жағдайда тітіркену тоғы 10 мв, екінші жағдайда  30 мв жылжытса, жүйкеде тітіркену таралады ма?</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6. Мембрананың гиперполяризация барысында критикалық деполяризация деңгейі сол қалыпта қалса қозғыш ұлпасы қалай өзгереді?</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lastRenderedPageBreak/>
        <w:t>7. Мембраналық потенциал 20%, ал деполяризация критикалықлық деңгейі 30% жоғарыласа қозғалғыш ұлпасы қалай өзгереді? Бастапқы көлем: Ео=90 мв., Ек = 60 мв.</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8.  Ұзақ тоқпен тітіркендіргенде деполяризация критикалық деңгейі (Ек) 20% төмендеді. Деполяризация көлемі  мембраналық потенциал деңгейінен- 10%. Бастапқы көлемі Ео = 100 мв7, Ек=70 мв. Бұл жағдайда жұлын қозғыштығы қалай өзгереді?</w:t>
      </w:r>
    </w:p>
    <w:p w:rsidR="005E0412" w:rsidRPr="00D65606" w:rsidRDefault="005E0412" w:rsidP="005E0412">
      <w:pPr>
        <w:spacing w:after="0" w:line="240" w:lineRule="auto"/>
        <w:jc w:val="both"/>
        <w:rPr>
          <w:rFonts w:ascii="Times New Roman" w:eastAsia="Times New Roman" w:hAnsi="Times New Roman" w:cs="Times New Roman"/>
          <w:sz w:val="24"/>
          <w:szCs w:val="24"/>
          <w:lang w:val="kk-KZ" w:eastAsia="ru-RU"/>
        </w:rPr>
      </w:pPr>
      <w:r w:rsidRPr="00D65606">
        <w:rPr>
          <w:rFonts w:ascii="Times New Roman" w:eastAsia="Times New Roman" w:hAnsi="Times New Roman" w:cs="Times New Roman"/>
          <w:sz w:val="24"/>
          <w:szCs w:val="24"/>
          <w:lang w:val="kk-KZ" w:eastAsia="ru-RU"/>
        </w:rPr>
        <w:t>9.  Анаидта тұрақты тоқ айырымы туындап, оны Ео 10 мв  көбейту үшін деполяризацияның критикалық деңгейі қалай және қандай көлемге жылжуы қажет? Ео =100 мв., Ек = 70 мв.</w:t>
      </w:r>
    </w:p>
    <w:p w:rsidR="005E0412" w:rsidRPr="00D65606" w:rsidRDefault="005E0412" w:rsidP="005E0412">
      <w:pPr>
        <w:spacing w:after="0" w:line="240" w:lineRule="auto"/>
        <w:ind w:firstLine="708"/>
        <w:jc w:val="both"/>
        <w:rPr>
          <w:rFonts w:ascii="Times New Roman" w:hAnsi="Times New Roman" w:cs="Times New Roman"/>
          <w:sz w:val="24"/>
          <w:szCs w:val="24"/>
          <w:lang w:val="kk-KZ"/>
        </w:rPr>
      </w:pPr>
    </w:p>
    <w:p w:rsidR="005E0412" w:rsidRPr="00D65606" w:rsidRDefault="005E0412" w:rsidP="005E0412">
      <w:pPr>
        <w:spacing w:after="0" w:line="240" w:lineRule="auto"/>
        <w:ind w:firstLine="708"/>
        <w:jc w:val="both"/>
        <w:rPr>
          <w:rFonts w:ascii="Times New Roman" w:eastAsia="Times New Roman" w:hAnsi="Times New Roman" w:cs="Times New Roman"/>
          <w:sz w:val="24"/>
          <w:szCs w:val="24"/>
          <w:lang w:val="kk-KZ" w:eastAsia="ru-RU"/>
        </w:rPr>
      </w:pPr>
    </w:p>
    <w:p w:rsidR="005E0412" w:rsidRPr="00D65606" w:rsidRDefault="005E0412" w:rsidP="005E0412">
      <w:pPr>
        <w:widowControl w:val="0"/>
        <w:spacing w:line="240" w:lineRule="auto"/>
        <w:ind w:right="-20"/>
        <w:rPr>
          <w:rFonts w:ascii="Times New Roman" w:eastAsia="Times New Roman" w:hAnsi="Times New Roman" w:cs="Times New Roman"/>
          <w:b/>
          <w:bCs/>
          <w:color w:val="000000"/>
          <w:sz w:val="24"/>
          <w:szCs w:val="24"/>
          <w:lang w:val="kk-KZ"/>
        </w:rPr>
      </w:pPr>
      <w:r w:rsidRPr="00C6117A">
        <w:rPr>
          <w:noProof/>
          <w:sz w:val="24"/>
          <w:szCs w:val="24"/>
          <w:lang w:eastAsia="ru-RU"/>
        </w:rPr>
        <w:pict>
          <v:shape id="drawingObject72" o:spid="_x0000_s1028" style="position:absolute;margin-left:76.4pt;margin-top:.15pt;width:496.1pt;height:13.8pt;z-index:-251658240;visibility:visible;mso-position-horizontal-relative:page" coordsize="6300470,1752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GbEQIAALsEAAAOAAAAZHJzL2Uyb0RvYy54bWysVF1v2yAUfZ+0/4B4X+x4SdNGcfqwKtOk&#10;aanU7gdgjGNPmIuA2s5+/S74o14y7aFqHuDCPdycc7h4d9/VkjTC2ApUSpeLmBKhOOSVOqX05/Ph&#10;0y0l1jGVMwlKpPQsLL3ff/ywa/VWJFCCzIUhWETZbatTWjqnt1FkeSlqZheghcJkAaZmDpfmFOWG&#10;tVi9llESxzdRCybXBriwFncf+iTdh/pFIbg7FoUVjsiUIjcXRhPGzI/Rfse2J8N0WfGBBnsDi5pV&#10;Cv90KvXAHCMvproqVVfcgIXCLTjUERRFxUXQgGqW8YWap5JpEbSgOVZPNtn3K8t/NI+GVHlKNwkl&#10;itV4R4PDx+wX2ofb6FGr7RahT/rRDCuLoRfcFab2M0ohXfD1PPkqOkc4bt58juPVBu3nmFtu1sn6&#10;zheNXk/zF+u+CgiVWPPduv5e8jFi5RjxTo2hQXr/vVfNnD/n6fmQtDMq5cTEp2toxDMEoLuQgSxf&#10;s1Jdo/4SNALGWYdykwGX+kfYOF/DQ4sihxExzj0SPR3tnmG4BCt6g73u4PTkBeLmbluQVX6opPTi&#10;rTllX6QhDcPncgi/4aJmsMg3Q3/9PsogP2ML4TfAHXEoJKDNaGeIKCnB/P7XvsdjG2OWEvlNYUvf&#10;LVcr/0TDYrXeJLgw80w2zzDF8XBKXSDoieALCUqH1+yf4HyN8fybs/8DAAD//wMAUEsDBBQABgAI&#10;AAAAIQB4wYTh2gAAAAgBAAAPAAAAZHJzL2Rvd25yZXYueG1sTI/BTsMwEETvSPyDtUjcqNPQFEjj&#10;VFVF76TlA7bxNjbEdhS7bfh7tic4jmY086ZaT64XFxqjDV7BfJaBIN8GbX2n4POwe3oFERN6jX3w&#10;pOCHIqzr+7sKSx2uvqHLPnWCS3wsUYFJaSiljK0hh3EWBvLsncLoMLEcO6lHvHK562WeZUvp0Hpe&#10;MDjQ1lD7vT87BW633dix+LImNN3Hok34LpulUo8P02YFItGU/sJww2d0qJnpGM5eR9GzLnJGTwqe&#10;Qdzs+aLgb0cF+csbyLqS/w/UvwAAAP//AwBQSwECLQAUAAYACAAAACEAtoM4kv4AAADhAQAAEwAA&#10;AAAAAAAAAAAAAAAAAAAAW0NvbnRlbnRfVHlwZXNdLnhtbFBLAQItABQABgAIAAAAIQA4/SH/1gAA&#10;AJQBAAALAAAAAAAAAAAAAAAAAC8BAABfcmVscy8ucmVsc1BLAQItABQABgAIAAAAIQAjCiGbEQIA&#10;ALsEAAAOAAAAAAAAAAAAAAAAAC4CAABkcnMvZTJvRG9jLnhtbFBLAQItABQABgAIAAAAIQB4wYTh&#10;2gAAAAgBAAAPAAAAAAAAAAAAAAAAAGsEAABkcnMvZG93bnJldi54bWxQSwUGAAAAAAQABADzAAAA&#10;cgUAAAAA&#10;" o:allowincell="f" adj="0,,0" path="m,l,175259r6300470,l6300470,,,xe" stroked="f">
            <v:stroke joinstyle="round"/>
            <v:formulas/>
            <v:path arrowok="t" o:connecttype="segments" textboxrect="0,0,6300470,175259"/>
            <w10:wrap anchorx="page"/>
          </v:shape>
        </w:pict>
      </w:r>
    </w:p>
    <w:p w:rsidR="005E0412" w:rsidRDefault="005E0412" w:rsidP="005E0412">
      <w:pPr>
        <w:widowControl w:val="0"/>
        <w:spacing w:before="6" w:line="240" w:lineRule="auto"/>
        <w:ind w:right="-20"/>
        <w:rPr>
          <w:rFonts w:ascii="Times New Roman" w:eastAsia="Times New Roman" w:hAnsi="Times New Roman" w:cs="Times New Roman"/>
          <w:b/>
          <w:bCs/>
          <w:color w:val="000000"/>
          <w:sz w:val="24"/>
          <w:szCs w:val="24"/>
          <w:lang w:val="kk-KZ"/>
        </w:rPr>
      </w:pPr>
      <w:r w:rsidRPr="00D65606">
        <w:rPr>
          <w:rFonts w:ascii="Times New Roman" w:eastAsia="Times New Roman" w:hAnsi="Times New Roman" w:cs="Times New Roman"/>
          <w:b/>
          <w:bCs/>
          <w:color w:val="000000"/>
          <w:sz w:val="24"/>
          <w:szCs w:val="24"/>
          <w:lang w:val="kk-KZ"/>
        </w:rPr>
        <w:t xml:space="preserve">Тапсырма 3. </w:t>
      </w:r>
      <w:r>
        <w:rPr>
          <w:rFonts w:ascii="Times New Roman" w:eastAsia="Times New Roman" w:hAnsi="Times New Roman" w:cs="Times New Roman"/>
          <w:b/>
          <w:bCs/>
          <w:color w:val="000000"/>
          <w:sz w:val="24"/>
          <w:szCs w:val="24"/>
          <w:lang w:val="kk-KZ"/>
        </w:rPr>
        <w:t>Логикалық есептер</w:t>
      </w:r>
    </w:p>
    <w:p w:rsidR="005E0412" w:rsidRDefault="005E0412" w:rsidP="005E0412">
      <w:pPr>
        <w:widowControl w:val="0"/>
        <w:spacing w:before="6" w:line="240" w:lineRule="auto"/>
        <w:ind w:right="-20" w:firstLine="708"/>
        <w:rPr>
          <w:rFonts w:ascii="Times New Roman" w:eastAsia="Times New Roman" w:hAnsi="Times New Roman" w:cs="Times New Roman"/>
          <w:b/>
          <w:bCs/>
          <w:color w:val="000000"/>
          <w:sz w:val="24"/>
          <w:szCs w:val="24"/>
          <w:lang w:val="kk-KZ"/>
        </w:rPr>
      </w:pPr>
      <w:r w:rsidRPr="00D65606">
        <w:rPr>
          <w:rFonts w:ascii="Times New Roman" w:hAnsi="Times New Roman"/>
          <w:b/>
          <w:sz w:val="24"/>
          <w:szCs w:val="24"/>
          <w:lang w:val="kk-KZ"/>
        </w:rPr>
        <w:t>Жүйке импульстерінің өту жолдарына арналған есептер</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t xml:space="preserve">   </w:t>
      </w:r>
      <w:r w:rsidRPr="00D65606">
        <w:rPr>
          <w:rFonts w:ascii="Times New Roman" w:hAnsi="Times New Roman"/>
          <w:b/>
          <w:sz w:val="24"/>
          <w:szCs w:val="24"/>
          <w:lang w:val="kk-KZ"/>
        </w:rPr>
        <w:t>1-есеп.</w:t>
      </w:r>
      <w:r w:rsidRPr="00D65606">
        <w:rPr>
          <w:rFonts w:ascii="Times New Roman" w:hAnsi="Times New Roman"/>
          <w:sz w:val="24"/>
          <w:szCs w:val="24"/>
          <w:lang w:val="kk-KZ"/>
        </w:rPr>
        <w:t xml:space="preserve"> Патологиялық жарақаттың салдарынан жүйкенің бір жері зақымданған, яғни Ранвье ұстанымының бірнешеуі бұзылған. Қозуды өткізу тоқталды. Оны қалай қалпына келтіруге болады?</w:t>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t xml:space="preserve">   </w:t>
      </w:r>
      <w:r w:rsidRPr="00D65606">
        <w:rPr>
          <w:rFonts w:ascii="Times New Roman" w:hAnsi="Times New Roman"/>
          <w:b/>
          <w:sz w:val="24"/>
          <w:szCs w:val="24"/>
          <w:lang w:val="kk-KZ"/>
        </w:rPr>
        <w:t>2-есеп.</w:t>
      </w:r>
      <w:r w:rsidRPr="00D65606">
        <w:rPr>
          <w:rFonts w:ascii="Times New Roman" w:hAnsi="Times New Roman"/>
          <w:sz w:val="24"/>
          <w:szCs w:val="24"/>
          <w:lang w:val="kk-KZ"/>
        </w:rPr>
        <w:t xml:space="preserve"> Майлы (глиалды) жүйке талшықтарынан қозудың өту жылдамдығы, талшықтың диаметріне пропорционалды болса, ал майсыз (глиалсыз) жүйке талшығында оның диаметрінің квадрат түбіріне тең. Осындай  тәуелділікті қалай түсіндіру керек, айтылған екі  талшықтар тобындағыларға?</w:t>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t xml:space="preserve">              </w:t>
      </w:r>
      <w:r w:rsidRPr="00D65606">
        <w:rPr>
          <w:rFonts w:ascii="Times New Roman" w:hAnsi="Times New Roman"/>
          <w:b/>
          <w:sz w:val="24"/>
          <w:szCs w:val="24"/>
          <w:lang w:val="kk-KZ"/>
        </w:rPr>
        <w:t xml:space="preserve">3-есеп. </w:t>
      </w:r>
      <w:r w:rsidRPr="00D65606">
        <w:rPr>
          <w:rFonts w:ascii="Times New Roman" w:hAnsi="Times New Roman"/>
          <w:sz w:val="24"/>
          <w:szCs w:val="24"/>
          <w:lang w:val="kk-KZ"/>
        </w:rPr>
        <w:t>Жүйке-еттен дайындаған препаратты "табалдырық күші" деңгейіндегі тоқпен тітіркендірдік. Сонда ет жиырылу арқылы жауап берді. Одан кейін жүйкені мембранаға гетерополяризация туғызатын препаратпен өңдеп, тағы да тәжірибені қайталап тітіркендіргенде ет жиырылды ма?</w:t>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t xml:space="preserve">                </w:t>
      </w:r>
      <w:r w:rsidRPr="00D65606">
        <w:rPr>
          <w:rFonts w:ascii="Times New Roman" w:hAnsi="Times New Roman"/>
          <w:b/>
          <w:sz w:val="24"/>
          <w:szCs w:val="24"/>
          <w:lang w:val="kk-KZ"/>
        </w:rPr>
        <w:t>4-есеп.</w:t>
      </w:r>
      <w:r w:rsidRPr="00D65606">
        <w:rPr>
          <w:rFonts w:ascii="Times New Roman" w:hAnsi="Times New Roman"/>
          <w:sz w:val="24"/>
          <w:szCs w:val="24"/>
          <w:lang w:val="kk-KZ"/>
        </w:rPr>
        <w:t xml:space="preserve"> Заманауи биопотенциал теориясы Кальмардың алып аксонын зерттеу арқылы ашылды. Осыдан туындайтын сұрақ: неліктен тек Кальмарда ғана эволюцияның даму барысында осындай аксон пайда болды? </w:t>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r>
      <w:r>
        <w:rPr>
          <w:rFonts w:ascii="Times New Roman" w:eastAsia="Times New Roman" w:hAnsi="Times New Roman" w:cs="Times New Roman"/>
          <w:b/>
          <w:bCs/>
          <w:color w:val="000000"/>
          <w:sz w:val="24"/>
          <w:szCs w:val="24"/>
          <w:lang w:val="kk-KZ"/>
        </w:rPr>
        <w:tab/>
        <w:t xml:space="preserve">            </w:t>
      </w:r>
    </w:p>
    <w:p w:rsidR="005E0412" w:rsidRDefault="005E0412" w:rsidP="005E0412">
      <w:pPr>
        <w:widowControl w:val="0"/>
        <w:spacing w:before="6" w:line="240" w:lineRule="auto"/>
        <w:ind w:right="-20"/>
        <w:rPr>
          <w:rFonts w:ascii="Times New Roman" w:eastAsia="Times New Roman" w:hAnsi="Times New Roman" w:cs="Times New Roman"/>
          <w:b/>
          <w:bCs/>
          <w:color w:val="000000"/>
          <w:sz w:val="24"/>
          <w:szCs w:val="24"/>
          <w:lang w:val="kk-KZ"/>
        </w:rPr>
      </w:pPr>
    </w:p>
    <w:p w:rsidR="005E0412" w:rsidRDefault="005E0412" w:rsidP="005E0412">
      <w:pPr>
        <w:widowControl w:val="0"/>
        <w:spacing w:before="6" w:line="240" w:lineRule="auto"/>
        <w:ind w:right="-20"/>
        <w:rPr>
          <w:rFonts w:ascii="Times New Roman" w:eastAsia="Times New Roman" w:hAnsi="Times New Roman" w:cs="Times New Roman"/>
          <w:b/>
          <w:bCs/>
          <w:color w:val="000000"/>
          <w:sz w:val="24"/>
          <w:szCs w:val="24"/>
          <w:lang w:val="kk-KZ"/>
        </w:rPr>
      </w:pPr>
    </w:p>
    <w:p w:rsidR="005E0412" w:rsidRPr="00D65606" w:rsidRDefault="005E0412" w:rsidP="005E0412">
      <w:pPr>
        <w:widowControl w:val="0"/>
        <w:spacing w:before="6" w:line="240" w:lineRule="auto"/>
        <w:ind w:right="-20"/>
        <w:rPr>
          <w:rFonts w:ascii="Times New Roman" w:eastAsia="Times New Roman" w:hAnsi="Times New Roman" w:cs="Times New Roman"/>
          <w:b/>
          <w:bCs/>
          <w:color w:val="000000"/>
          <w:sz w:val="24"/>
          <w:szCs w:val="24"/>
          <w:lang w:val="kk-KZ"/>
        </w:rPr>
      </w:pPr>
      <w:r w:rsidRPr="00D65606">
        <w:rPr>
          <w:rFonts w:ascii="Times New Roman" w:eastAsia="Times New Roman" w:hAnsi="Times New Roman" w:cs="Times New Roman"/>
          <w:b/>
          <w:color w:val="000000"/>
          <w:sz w:val="24"/>
          <w:szCs w:val="24"/>
          <w:lang w:val="kk-KZ"/>
        </w:rPr>
        <w:t>Зертханалық  сабақтарға арналған әдебиеттер</w:t>
      </w:r>
    </w:p>
    <w:p w:rsidR="005E0412" w:rsidRPr="00D65606" w:rsidRDefault="005E0412" w:rsidP="005E0412">
      <w:pPr>
        <w:widowControl w:val="0"/>
        <w:tabs>
          <w:tab w:val="left" w:pos="284"/>
        </w:tabs>
        <w:spacing w:line="244" w:lineRule="auto"/>
        <w:ind w:left="1"/>
        <w:rPr>
          <w:rFonts w:ascii="Times New Roman" w:eastAsia="Times New Roman" w:hAnsi="Times New Roman" w:cs="Times New Roman"/>
          <w:color w:val="000000"/>
          <w:sz w:val="24"/>
          <w:szCs w:val="24"/>
          <w:lang w:val="kk-KZ"/>
        </w:rPr>
      </w:pPr>
      <w:r w:rsidRPr="00D65606">
        <w:rPr>
          <w:rFonts w:ascii="Times New Roman" w:eastAsia="Times New Roman" w:hAnsi="Times New Roman" w:cs="Times New Roman"/>
          <w:color w:val="000000"/>
          <w:sz w:val="24"/>
          <w:szCs w:val="24"/>
          <w:lang w:val="kk-KZ"/>
        </w:rPr>
        <w:t>Негізгі әдибиеттер:</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lang w:val="kk-KZ"/>
        </w:rPr>
      </w:pPr>
      <w:r w:rsidRPr="00D65606">
        <w:rPr>
          <w:rFonts w:ascii="Times New Roman" w:eastAsia="Times New Roman" w:hAnsi="Times New Roman" w:cs="Times New Roman"/>
          <w:color w:val="000000"/>
          <w:sz w:val="24"/>
          <w:szCs w:val="24"/>
          <w:lang w:val="kk-KZ"/>
        </w:rPr>
        <w:t>1.</w:t>
      </w:r>
      <w:r w:rsidRPr="00D65606">
        <w:rPr>
          <w:rFonts w:ascii="Times New Roman" w:eastAsia="Times New Roman" w:hAnsi="Times New Roman" w:cs="Times New Roman"/>
          <w:color w:val="000000"/>
          <w:sz w:val="24"/>
          <w:szCs w:val="24"/>
          <w:lang w:val="kk-KZ"/>
        </w:rPr>
        <w:tab/>
        <w:t xml:space="preserve">Нурғалиев Ж.Н., Нурғалиева Қ.Ж. Қалыпты физиология бойынша практикум. </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lang w:val="kk-KZ"/>
        </w:rPr>
      </w:pPr>
      <w:r w:rsidRPr="00D65606">
        <w:rPr>
          <w:rFonts w:ascii="Times New Roman" w:eastAsia="Times New Roman" w:hAnsi="Times New Roman" w:cs="Times New Roman"/>
          <w:color w:val="000000"/>
          <w:sz w:val="24"/>
          <w:szCs w:val="24"/>
          <w:lang w:val="kk-KZ"/>
        </w:rPr>
        <w:t>Алматыы, «Қазақ университеті», 2004 – 125 б.</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rPr>
      </w:pPr>
      <w:r w:rsidRPr="00D65606">
        <w:rPr>
          <w:rFonts w:ascii="Times New Roman" w:eastAsia="Times New Roman" w:hAnsi="Times New Roman" w:cs="Times New Roman"/>
          <w:color w:val="000000"/>
          <w:sz w:val="24"/>
          <w:szCs w:val="24"/>
          <w:lang w:val="kk-KZ"/>
        </w:rPr>
        <w:t>2.</w:t>
      </w:r>
      <w:r w:rsidRPr="00D65606">
        <w:rPr>
          <w:rFonts w:ascii="Times New Roman" w:eastAsia="Times New Roman" w:hAnsi="Times New Roman" w:cs="Times New Roman"/>
          <w:color w:val="000000"/>
          <w:sz w:val="24"/>
          <w:szCs w:val="24"/>
          <w:lang w:val="kk-KZ"/>
        </w:rPr>
        <w:tab/>
        <w:t xml:space="preserve"> Сәтбаева Х.К. ж/е т.б. Адам физиологиясы. </w:t>
      </w:r>
      <w:proofErr w:type="spellStart"/>
      <w:r w:rsidRPr="00D65606">
        <w:rPr>
          <w:rFonts w:ascii="Times New Roman" w:eastAsia="Times New Roman" w:hAnsi="Times New Roman" w:cs="Times New Roman"/>
          <w:color w:val="000000"/>
          <w:sz w:val="24"/>
          <w:szCs w:val="24"/>
        </w:rPr>
        <w:t>Алматы</w:t>
      </w:r>
      <w:proofErr w:type="spellEnd"/>
      <w:r w:rsidRPr="00D65606">
        <w:rPr>
          <w:rFonts w:ascii="Times New Roman" w:eastAsia="Times New Roman" w:hAnsi="Times New Roman" w:cs="Times New Roman"/>
          <w:color w:val="000000"/>
          <w:sz w:val="24"/>
          <w:szCs w:val="24"/>
        </w:rPr>
        <w:t>, «Дәуі</w:t>
      </w:r>
      <w:proofErr w:type="gramStart"/>
      <w:r w:rsidRPr="00D65606">
        <w:rPr>
          <w:rFonts w:ascii="Times New Roman" w:eastAsia="Times New Roman" w:hAnsi="Times New Roman" w:cs="Times New Roman"/>
          <w:color w:val="000000"/>
          <w:sz w:val="24"/>
          <w:szCs w:val="24"/>
        </w:rPr>
        <w:t>р</w:t>
      </w:r>
      <w:proofErr w:type="gramEnd"/>
      <w:r w:rsidRPr="00D65606">
        <w:rPr>
          <w:rFonts w:ascii="Times New Roman" w:eastAsia="Times New Roman" w:hAnsi="Times New Roman" w:cs="Times New Roman"/>
          <w:color w:val="000000"/>
          <w:sz w:val="24"/>
          <w:szCs w:val="24"/>
        </w:rPr>
        <w:t xml:space="preserve">», 2005.  </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rPr>
      </w:pPr>
      <w:r w:rsidRPr="00D65606">
        <w:rPr>
          <w:rFonts w:ascii="Times New Roman" w:eastAsia="Times New Roman" w:hAnsi="Times New Roman" w:cs="Times New Roman"/>
          <w:color w:val="000000"/>
          <w:sz w:val="24"/>
          <w:szCs w:val="24"/>
        </w:rPr>
        <w:t xml:space="preserve"> Қосымша әдибиеттер: </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rPr>
      </w:pPr>
      <w:r w:rsidRPr="00D65606">
        <w:rPr>
          <w:rFonts w:ascii="Times New Roman" w:eastAsia="Times New Roman" w:hAnsi="Times New Roman" w:cs="Times New Roman"/>
          <w:color w:val="000000"/>
          <w:sz w:val="24"/>
          <w:szCs w:val="24"/>
        </w:rPr>
        <w:t>1.</w:t>
      </w:r>
      <w:r w:rsidRPr="00D65606">
        <w:rPr>
          <w:rFonts w:ascii="Times New Roman" w:eastAsia="Times New Roman" w:hAnsi="Times New Roman" w:cs="Times New Roman"/>
          <w:color w:val="000000"/>
          <w:sz w:val="24"/>
          <w:szCs w:val="24"/>
        </w:rPr>
        <w:tab/>
        <w:t>Руководство к практическим занятиям по физиологии</w:t>
      </w:r>
      <w:proofErr w:type="gramStart"/>
      <w:r w:rsidRPr="00D65606">
        <w:rPr>
          <w:rFonts w:ascii="Times New Roman" w:eastAsia="Times New Roman" w:hAnsi="Times New Roman" w:cs="Times New Roman"/>
          <w:color w:val="000000"/>
          <w:sz w:val="24"/>
          <w:szCs w:val="24"/>
        </w:rPr>
        <w:t xml:space="preserve"> .</w:t>
      </w:r>
      <w:proofErr w:type="gramEnd"/>
      <w:r w:rsidRPr="00D65606">
        <w:rPr>
          <w:rFonts w:ascii="Times New Roman" w:eastAsia="Times New Roman" w:hAnsi="Times New Roman" w:cs="Times New Roman"/>
          <w:color w:val="000000"/>
          <w:sz w:val="24"/>
          <w:szCs w:val="24"/>
        </w:rPr>
        <w:t xml:space="preserve">/под ред. </w:t>
      </w:r>
      <w:proofErr w:type="spellStart"/>
      <w:r w:rsidRPr="00D65606">
        <w:rPr>
          <w:rFonts w:ascii="Times New Roman" w:eastAsia="Times New Roman" w:hAnsi="Times New Roman" w:cs="Times New Roman"/>
          <w:color w:val="000000"/>
          <w:sz w:val="24"/>
          <w:szCs w:val="24"/>
        </w:rPr>
        <w:t>Г.И.Косицкого</w:t>
      </w:r>
      <w:proofErr w:type="spellEnd"/>
      <w:r w:rsidRPr="00D65606">
        <w:rPr>
          <w:rFonts w:ascii="Times New Roman" w:eastAsia="Times New Roman" w:hAnsi="Times New Roman" w:cs="Times New Roman"/>
          <w:color w:val="000000"/>
          <w:sz w:val="24"/>
          <w:szCs w:val="24"/>
        </w:rPr>
        <w:t xml:space="preserve">, </w:t>
      </w:r>
      <w:proofErr w:type="spellStart"/>
      <w:r w:rsidRPr="00D65606">
        <w:rPr>
          <w:rFonts w:ascii="Times New Roman" w:eastAsia="Times New Roman" w:hAnsi="Times New Roman" w:cs="Times New Roman"/>
          <w:color w:val="000000"/>
          <w:sz w:val="24"/>
          <w:szCs w:val="24"/>
        </w:rPr>
        <w:t>В.А.Полянцева.-М</w:t>
      </w:r>
      <w:proofErr w:type="spellEnd"/>
      <w:r w:rsidRPr="00D65606">
        <w:rPr>
          <w:rFonts w:ascii="Times New Roman" w:eastAsia="Times New Roman" w:hAnsi="Times New Roman" w:cs="Times New Roman"/>
          <w:color w:val="000000"/>
          <w:sz w:val="24"/>
          <w:szCs w:val="24"/>
        </w:rPr>
        <w:t>.: Медицина, 1988.</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rPr>
      </w:pPr>
      <w:r w:rsidRPr="00D65606">
        <w:rPr>
          <w:rFonts w:ascii="Times New Roman" w:eastAsia="Times New Roman" w:hAnsi="Times New Roman" w:cs="Times New Roman"/>
          <w:color w:val="000000"/>
          <w:sz w:val="24"/>
          <w:szCs w:val="24"/>
        </w:rPr>
        <w:t>2.</w:t>
      </w:r>
      <w:r w:rsidRPr="00D65606">
        <w:rPr>
          <w:rFonts w:ascii="Times New Roman" w:eastAsia="Times New Roman" w:hAnsi="Times New Roman" w:cs="Times New Roman"/>
          <w:color w:val="000000"/>
          <w:sz w:val="24"/>
          <w:szCs w:val="24"/>
        </w:rPr>
        <w:tab/>
        <w:t xml:space="preserve">Практикум по нормальной физиологии. /под </w:t>
      </w:r>
      <w:proofErr w:type="spellStart"/>
      <w:proofErr w:type="gramStart"/>
      <w:r w:rsidRPr="00D65606">
        <w:rPr>
          <w:rFonts w:ascii="Times New Roman" w:eastAsia="Times New Roman" w:hAnsi="Times New Roman" w:cs="Times New Roman"/>
          <w:color w:val="000000"/>
          <w:sz w:val="24"/>
          <w:szCs w:val="24"/>
        </w:rPr>
        <w:t>ред</w:t>
      </w:r>
      <w:proofErr w:type="spellEnd"/>
      <w:proofErr w:type="gramEnd"/>
      <w:r w:rsidRPr="00D65606">
        <w:rPr>
          <w:rFonts w:ascii="Times New Roman" w:eastAsia="Times New Roman" w:hAnsi="Times New Roman" w:cs="Times New Roman"/>
          <w:color w:val="000000"/>
          <w:sz w:val="24"/>
          <w:szCs w:val="24"/>
        </w:rPr>
        <w:t xml:space="preserve"> </w:t>
      </w:r>
      <w:proofErr w:type="spellStart"/>
      <w:r w:rsidRPr="00D65606">
        <w:rPr>
          <w:rFonts w:ascii="Times New Roman" w:eastAsia="Times New Roman" w:hAnsi="Times New Roman" w:cs="Times New Roman"/>
          <w:color w:val="000000"/>
          <w:sz w:val="24"/>
          <w:szCs w:val="24"/>
        </w:rPr>
        <w:t>Н.А.Агаджаняна</w:t>
      </w:r>
      <w:proofErr w:type="spellEnd"/>
      <w:r w:rsidRPr="00D65606">
        <w:rPr>
          <w:rFonts w:ascii="Times New Roman" w:eastAsia="Times New Roman" w:hAnsi="Times New Roman" w:cs="Times New Roman"/>
          <w:color w:val="000000"/>
          <w:sz w:val="24"/>
          <w:szCs w:val="24"/>
        </w:rPr>
        <w:t xml:space="preserve">, А.В. </w:t>
      </w:r>
      <w:proofErr w:type="spellStart"/>
      <w:r w:rsidRPr="00D65606">
        <w:rPr>
          <w:rFonts w:ascii="Times New Roman" w:eastAsia="Times New Roman" w:hAnsi="Times New Roman" w:cs="Times New Roman"/>
          <w:color w:val="000000"/>
          <w:sz w:val="24"/>
          <w:szCs w:val="24"/>
        </w:rPr>
        <w:t>Коробкова</w:t>
      </w:r>
      <w:proofErr w:type="spellEnd"/>
      <w:r w:rsidRPr="00D65606">
        <w:rPr>
          <w:rFonts w:ascii="Times New Roman" w:eastAsia="Times New Roman" w:hAnsi="Times New Roman" w:cs="Times New Roman"/>
          <w:color w:val="000000"/>
          <w:sz w:val="24"/>
          <w:szCs w:val="24"/>
        </w:rPr>
        <w:t>.- М, 1983.</w:t>
      </w:r>
    </w:p>
    <w:p w:rsidR="005E0412" w:rsidRPr="00D65606" w:rsidRDefault="005E0412" w:rsidP="005E0412">
      <w:pPr>
        <w:widowControl w:val="0"/>
        <w:tabs>
          <w:tab w:val="left" w:pos="284"/>
        </w:tabs>
        <w:spacing w:after="0" w:line="244" w:lineRule="auto"/>
        <w:ind w:left="1"/>
        <w:jc w:val="both"/>
        <w:rPr>
          <w:rFonts w:ascii="Times New Roman" w:eastAsia="Times New Roman" w:hAnsi="Times New Roman" w:cs="Times New Roman"/>
          <w:color w:val="000000"/>
          <w:sz w:val="24"/>
          <w:szCs w:val="24"/>
        </w:rPr>
      </w:pPr>
      <w:r w:rsidRPr="00D65606">
        <w:rPr>
          <w:rFonts w:ascii="Times New Roman" w:eastAsia="Times New Roman" w:hAnsi="Times New Roman" w:cs="Times New Roman"/>
          <w:color w:val="000000"/>
          <w:sz w:val="24"/>
          <w:szCs w:val="24"/>
        </w:rPr>
        <w:t>3.</w:t>
      </w:r>
      <w:r w:rsidRPr="00D65606">
        <w:rPr>
          <w:rFonts w:ascii="Times New Roman" w:eastAsia="Times New Roman" w:hAnsi="Times New Roman" w:cs="Times New Roman"/>
          <w:color w:val="000000"/>
          <w:sz w:val="24"/>
          <w:szCs w:val="24"/>
        </w:rPr>
        <w:tab/>
        <w:t xml:space="preserve">Дүйсембин Қ.Д., </w:t>
      </w:r>
      <w:proofErr w:type="spellStart"/>
      <w:r w:rsidRPr="00D65606">
        <w:rPr>
          <w:rFonts w:ascii="Times New Roman" w:eastAsia="Times New Roman" w:hAnsi="Times New Roman" w:cs="Times New Roman"/>
          <w:color w:val="000000"/>
          <w:sz w:val="24"/>
          <w:szCs w:val="24"/>
        </w:rPr>
        <w:t>Алиакбарова</w:t>
      </w:r>
      <w:proofErr w:type="spellEnd"/>
      <w:r w:rsidRPr="00D65606">
        <w:rPr>
          <w:rFonts w:ascii="Times New Roman" w:eastAsia="Times New Roman" w:hAnsi="Times New Roman" w:cs="Times New Roman"/>
          <w:color w:val="000000"/>
          <w:sz w:val="24"/>
          <w:szCs w:val="24"/>
        </w:rPr>
        <w:t xml:space="preserve"> З. </w:t>
      </w:r>
      <w:proofErr w:type="gramStart"/>
      <w:r w:rsidRPr="00D65606">
        <w:rPr>
          <w:rFonts w:ascii="Times New Roman" w:eastAsia="Times New Roman" w:hAnsi="Times New Roman" w:cs="Times New Roman"/>
          <w:color w:val="000000"/>
          <w:sz w:val="24"/>
          <w:szCs w:val="24"/>
        </w:rPr>
        <w:t>Жас</w:t>
      </w:r>
      <w:proofErr w:type="gramEnd"/>
      <w:r w:rsidRPr="00D65606">
        <w:rPr>
          <w:rFonts w:ascii="Times New Roman" w:eastAsia="Times New Roman" w:hAnsi="Times New Roman" w:cs="Times New Roman"/>
          <w:color w:val="000000"/>
          <w:sz w:val="24"/>
          <w:szCs w:val="24"/>
        </w:rPr>
        <w:t xml:space="preserve">қа </w:t>
      </w:r>
      <w:proofErr w:type="spellStart"/>
      <w:r w:rsidRPr="00D65606">
        <w:rPr>
          <w:rFonts w:ascii="Times New Roman" w:eastAsia="Times New Roman" w:hAnsi="Times New Roman" w:cs="Times New Roman"/>
          <w:color w:val="000000"/>
          <w:sz w:val="24"/>
          <w:szCs w:val="24"/>
        </w:rPr>
        <w:t>сай</w:t>
      </w:r>
      <w:proofErr w:type="spellEnd"/>
      <w:r w:rsidRPr="00D65606">
        <w:rPr>
          <w:rFonts w:ascii="Times New Roman" w:eastAsia="Times New Roman" w:hAnsi="Times New Roman" w:cs="Times New Roman"/>
          <w:color w:val="000000"/>
          <w:sz w:val="24"/>
          <w:szCs w:val="24"/>
        </w:rPr>
        <w:t xml:space="preserve"> физиология және </w:t>
      </w:r>
      <w:proofErr w:type="spellStart"/>
      <w:r w:rsidRPr="00D65606">
        <w:rPr>
          <w:rFonts w:ascii="Times New Roman" w:eastAsia="Times New Roman" w:hAnsi="Times New Roman" w:cs="Times New Roman"/>
          <w:color w:val="000000"/>
          <w:sz w:val="24"/>
          <w:szCs w:val="24"/>
        </w:rPr>
        <w:t>мектеп</w:t>
      </w:r>
      <w:proofErr w:type="spellEnd"/>
      <w:r w:rsidRPr="00D65606">
        <w:rPr>
          <w:rFonts w:ascii="Times New Roman" w:eastAsia="Times New Roman" w:hAnsi="Times New Roman" w:cs="Times New Roman"/>
          <w:color w:val="000000"/>
          <w:sz w:val="24"/>
          <w:szCs w:val="24"/>
        </w:rPr>
        <w:t xml:space="preserve"> </w:t>
      </w:r>
      <w:proofErr w:type="spellStart"/>
      <w:r w:rsidRPr="00D65606">
        <w:rPr>
          <w:rFonts w:ascii="Times New Roman" w:eastAsia="Times New Roman" w:hAnsi="Times New Roman" w:cs="Times New Roman"/>
          <w:color w:val="000000"/>
          <w:sz w:val="24"/>
          <w:szCs w:val="24"/>
        </w:rPr>
        <w:t>гигиенасы</w:t>
      </w:r>
      <w:proofErr w:type="spellEnd"/>
      <w:r w:rsidRPr="00D65606">
        <w:rPr>
          <w:rFonts w:ascii="Times New Roman" w:eastAsia="Times New Roman" w:hAnsi="Times New Roman" w:cs="Times New Roman"/>
          <w:color w:val="000000"/>
          <w:sz w:val="24"/>
          <w:szCs w:val="24"/>
        </w:rPr>
        <w:t xml:space="preserve">.- </w:t>
      </w:r>
      <w:proofErr w:type="spellStart"/>
      <w:r w:rsidRPr="00D65606">
        <w:rPr>
          <w:rFonts w:ascii="Times New Roman" w:eastAsia="Times New Roman" w:hAnsi="Times New Roman" w:cs="Times New Roman"/>
          <w:color w:val="000000"/>
          <w:sz w:val="24"/>
          <w:szCs w:val="24"/>
        </w:rPr>
        <w:t>Алматы</w:t>
      </w:r>
      <w:proofErr w:type="spellEnd"/>
      <w:r w:rsidRPr="00D65606">
        <w:rPr>
          <w:rFonts w:ascii="Times New Roman" w:eastAsia="Times New Roman" w:hAnsi="Times New Roman" w:cs="Times New Roman"/>
          <w:color w:val="000000"/>
          <w:sz w:val="24"/>
          <w:szCs w:val="24"/>
        </w:rPr>
        <w:t>, 2003. – 400 бет.</w:t>
      </w:r>
    </w:p>
    <w:p w:rsidR="005E0412" w:rsidRPr="001A110D" w:rsidRDefault="005E0412" w:rsidP="005E0412">
      <w:pPr>
        <w:rPr>
          <w:rFonts w:ascii="Times New Roman" w:hAnsi="Times New Roman" w:cs="Times New Roman"/>
          <w:sz w:val="24"/>
          <w:szCs w:val="24"/>
          <w:lang w:val="kk-KZ"/>
        </w:rPr>
      </w:pPr>
    </w:p>
    <w:p w:rsidR="005E0412" w:rsidRPr="001A110D" w:rsidRDefault="005E0412" w:rsidP="005E0412">
      <w:pPr>
        <w:rPr>
          <w:lang w:val="kk-KZ"/>
        </w:rPr>
      </w:pPr>
    </w:p>
    <w:p w:rsidR="00E82EFB" w:rsidRPr="00D65606" w:rsidRDefault="00E82EFB" w:rsidP="00095D10">
      <w:pPr>
        <w:spacing w:after="0"/>
        <w:rPr>
          <w:sz w:val="24"/>
          <w:szCs w:val="24"/>
          <w:lang w:val="kk-KZ"/>
        </w:rPr>
      </w:pPr>
    </w:p>
    <w:sectPr w:rsidR="00E82EFB" w:rsidRPr="00D65606" w:rsidSect="00CC44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16AE"/>
    <w:multiLevelType w:val="multilevel"/>
    <w:tmpl w:val="772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11B24"/>
    <w:multiLevelType w:val="multilevel"/>
    <w:tmpl w:val="F2E6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F0012"/>
    <w:multiLevelType w:val="hybridMultilevel"/>
    <w:tmpl w:val="D0FCD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13A1"/>
    <w:rsid w:val="00021335"/>
    <w:rsid w:val="000413A1"/>
    <w:rsid w:val="00046978"/>
    <w:rsid w:val="00053181"/>
    <w:rsid w:val="00095D10"/>
    <w:rsid w:val="000D6D34"/>
    <w:rsid w:val="00125D05"/>
    <w:rsid w:val="001C0709"/>
    <w:rsid w:val="001E1A78"/>
    <w:rsid w:val="001F37A9"/>
    <w:rsid w:val="00224984"/>
    <w:rsid w:val="0023129E"/>
    <w:rsid w:val="0029716F"/>
    <w:rsid w:val="002A2919"/>
    <w:rsid w:val="002F0726"/>
    <w:rsid w:val="00387B50"/>
    <w:rsid w:val="003B514F"/>
    <w:rsid w:val="003B5DB0"/>
    <w:rsid w:val="003D1861"/>
    <w:rsid w:val="00417257"/>
    <w:rsid w:val="004F01BF"/>
    <w:rsid w:val="004F3FBD"/>
    <w:rsid w:val="0053682F"/>
    <w:rsid w:val="005E0412"/>
    <w:rsid w:val="00620501"/>
    <w:rsid w:val="006B12AE"/>
    <w:rsid w:val="006B2298"/>
    <w:rsid w:val="006E04AF"/>
    <w:rsid w:val="006E5DEE"/>
    <w:rsid w:val="007030CC"/>
    <w:rsid w:val="00722400"/>
    <w:rsid w:val="00730C06"/>
    <w:rsid w:val="00752FD9"/>
    <w:rsid w:val="00777C22"/>
    <w:rsid w:val="007C7B34"/>
    <w:rsid w:val="007E1FA6"/>
    <w:rsid w:val="00807577"/>
    <w:rsid w:val="008B0045"/>
    <w:rsid w:val="0092677F"/>
    <w:rsid w:val="00943E99"/>
    <w:rsid w:val="009C0471"/>
    <w:rsid w:val="009D72B4"/>
    <w:rsid w:val="00A01735"/>
    <w:rsid w:val="00A603F4"/>
    <w:rsid w:val="00A75E4A"/>
    <w:rsid w:val="00A9362D"/>
    <w:rsid w:val="00AB40F5"/>
    <w:rsid w:val="00AE54CE"/>
    <w:rsid w:val="00B05B78"/>
    <w:rsid w:val="00B9000D"/>
    <w:rsid w:val="00BB53E7"/>
    <w:rsid w:val="00BD1596"/>
    <w:rsid w:val="00BD6A0B"/>
    <w:rsid w:val="00C6117A"/>
    <w:rsid w:val="00C6242A"/>
    <w:rsid w:val="00CB22CE"/>
    <w:rsid w:val="00D44880"/>
    <w:rsid w:val="00D65606"/>
    <w:rsid w:val="00D85B8E"/>
    <w:rsid w:val="00DB0BF5"/>
    <w:rsid w:val="00E02E7A"/>
    <w:rsid w:val="00E50604"/>
    <w:rsid w:val="00E60CB8"/>
    <w:rsid w:val="00E7460F"/>
    <w:rsid w:val="00E82EFB"/>
    <w:rsid w:val="00EA5DA4"/>
    <w:rsid w:val="00EC2826"/>
    <w:rsid w:val="00EE6123"/>
    <w:rsid w:val="00EF25AC"/>
    <w:rsid w:val="00F17FE2"/>
    <w:rsid w:val="00F607E9"/>
    <w:rsid w:val="00FC475E"/>
    <w:rsid w:val="00FE3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E4A"/>
    <w:pPr>
      <w:ind w:left="720"/>
      <w:contextualSpacing/>
    </w:pPr>
  </w:style>
  <w:style w:type="paragraph" w:styleId="a4">
    <w:name w:val="Balloon Text"/>
    <w:basedOn w:val="a"/>
    <w:link w:val="a5"/>
    <w:uiPriority w:val="99"/>
    <w:semiHidden/>
    <w:unhideWhenUsed/>
    <w:rsid w:val="00A936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62D"/>
    <w:rPr>
      <w:rFonts w:ascii="Tahoma" w:hAnsi="Tahoma" w:cs="Tahoma"/>
      <w:sz w:val="16"/>
      <w:szCs w:val="16"/>
    </w:rPr>
  </w:style>
  <w:style w:type="character" w:styleId="a6">
    <w:name w:val="Hyperlink"/>
    <w:basedOn w:val="a0"/>
    <w:uiPriority w:val="99"/>
    <w:unhideWhenUsed/>
    <w:rsid w:val="00125D0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89099892">
      <w:bodyDiv w:val="1"/>
      <w:marLeft w:val="0"/>
      <w:marRight w:val="0"/>
      <w:marTop w:val="0"/>
      <w:marBottom w:val="0"/>
      <w:divBdr>
        <w:top w:val="none" w:sz="0" w:space="0" w:color="auto"/>
        <w:left w:val="none" w:sz="0" w:space="0" w:color="auto"/>
        <w:bottom w:val="none" w:sz="0" w:space="0" w:color="auto"/>
        <w:right w:val="none" w:sz="0" w:space="0" w:color="auto"/>
      </w:divBdr>
    </w:div>
    <w:div w:id="10675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RYnCl3n1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pW_PW7XDk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youtu.be/vGpyMGMy2w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1652</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Анар</cp:lastModifiedBy>
  <cp:revision>17</cp:revision>
  <dcterms:created xsi:type="dcterms:W3CDTF">2020-11-02T07:25:00Z</dcterms:created>
  <dcterms:modified xsi:type="dcterms:W3CDTF">2020-11-08T15:12:00Z</dcterms:modified>
</cp:coreProperties>
</file>